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5682" w:rsidRPr="00790E76" w:rsidRDefault="009E5682" w:rsidP="009E5682">
      <w:pPr>
        <w:pStyle w:val="Ttulo"/>
        <w:spacing w:before="0" w:after="0"/>
        <w:jc w:val="both"/>
        <w:outlineLvl w:val="9"/>
        <w:rPr>
          <w:rFonts w:ascii="Times New Roman" w:hAnsi="Times New Roman"/>
          <w:b w:val="0"/>
          <w:sz w:val="24"/>
          <w:szCs w:val="24"/>
        </w:rPr>
      </w:pPr>
      <w:bookmarkStart w:id="0" w:name="_GoBack"/>
      <w:bookmarkEnd w:id="0"/>
      <w:r w:rsidRPr="00790E76">
        <w:rPr>
          <w:rFonts w:ascii="Times New Roman" w:hAnsi="Times New Roman"/>
          <w:sz w:val="24"/>
          <w:szCs w:val="24"/>
        </w:rPr>
        <w:tab/>
      </w:r>
    </w:p>
    <w:p w:rsidR="002D52A3" w:rsidRPr="00790E76" w:rsidRDefault="002D52A3" w:rsidP="009E5682">
      <w:pPr>
        <w:pStyle w:val="Ttulo"/>
        <w:spacing w:before="0" w:after="0"/>
        <w:jc w:val="both"/>
        <w:outlineLvl w:val="9"/>
        <w:rPr>
          <w:rFonts w:ascii="Times New Roman" w:hAnsi="Times New Roman"/>
          <w:sz w:val="24"/>
          <w:szCs w:val="24"/>
        </w:rPr>
      </w:pPr>
    </w:p>
    <w:p w:rsidR="002D52A3" w:rsidRPr="00790E76" w:rsidRDefault="00790E76" w:rsidP="002D52A3">
      <w:pPr>
        <w:pStyle w:val="Ttulo"/>
        <w:spacing w:before="0" w:after="0"/>
        <w:outlineLvl w:val="9"/>
        <w:rPr>
          <w:rFonts w:ascii="Times New Roman" w:hAnsi="Times New Roman"/>
          <w:sz w:val="24"/>
          <w:szCs w:val="24"/>
        </w:rPr>
      </w:pPr>
      <w:r w:rsidRPr="00790E76">
        <w:rPr>
          <w:rFonts w:ascii="Times New Roman" w:hAnsi="Times New Roman"/>
          <w:sz w:val="24"/>
          <w:szCs w:val="24"/>
        </w:rPr>
        <w:t>MINUTA DE CONTRATO</w:t>
      </w:r>
    </w:p>
    <w:p w:rsidR="002D52A3" w:rsidRPr="00790E76" w:rsidRDefault="002D52A3" w:rsidP="002D52A3">
      <w:pPr>
        <w:rPr>
          <w:rFonts w:ascii="Times New Roman" w:hAnsi="Times New Roman"/>
          <w:sz w:val="24"/>
          <w:szCs w:val="24"/>
        </w:rPr>
      </w:pPr>
    </w:p>
    <w:p w:rsidR="009E5682" w:rsidRPr="00790E76" w:rsidRDefault="009E5682" w:rsidP="002D52A3">
      <w:pPr>
        <w:pStyle w:val="Ttulo"/>
        <w:spacing w:before="0" w:after="0"/>
        <w:outlineLvl w:val="9"/>
        <w:rPr>
          <w:rFonts w:ascii="Times New Roman" w:hAnsi="Times New Roman"/>
          <w:sz w:val="24"/>
          <w:szCs w:val="24"/>
        </w:rPr>
      </w:pPr>
      <w:r w:rsidRPr="00790E76">
        <w:rPr>
          <w:rFonts w:ascii="Times New Roman" w:hAnsi="Times New Roman"/>
          <w:sz w:val="24"/>
          <w:szCs w:val="24"/>
        </w:rPr>
        <w:t xml:space="preserve">CONTRATO DE </w:t>
      </w:r>
      <w:r w:rsidR="00D67E4D" w:rsidRPr="00790E76">
        <w:rPr>
          <w:rFonts w:ascii="Times New Roman" w:hAnsi="Times New Roman"/>
          <w:sz w:val="24"/>
          <w:szCs w:val="24"/>
        </w:rPr>
        <w:t>PRESTAÇÃO DE SERVIÇOS</w:t>
      </w:r>
    </w:p>
    <w:p w:rsidR="002D52A3" w:rsidRPr="00790E76" w:rsidRDefault="002D52A3" w:rsidP="002D52A3">
      <w:pPr>
        <w:rPr>
          <w:rFonts w:ascii="Times New Roman" w:hAnsi="Times New Roman"/>
          <w:sz w:val="24"/>
          <w:szCs w:val="24"/>
        </w:rPr>
      </w:pPr>
    </w:p>
    <w:p w:rsidR="002221AD" w:rsidRPr="00790E76" w:rsidRDefault="002221AD" w:rsidP="002D52A3">
      <w:pPr>
        <w:rPr>
          <w:rFonts w:ascii="Times New Roman" w:hAnsi="Times New Roman"/>
          <w:sz w:val="24"/>
          <w:szCs w:val="24"/>
        </w:rPr>
      </w:pPr>
    </w:p>
    <w:p w:rsidR="002D52A3" w:rsidRPr="00790E76" w:rsidRDefault="002D52A3" w:rsidP="002D52A3">
      <w:pPr>
        <w:rPr>
          <w:rFonts w:ascii="Times New Roman" w:hAnsi="Times New Roman"/>
          <w:sz w:val="24"/>
          <w:szCs w:val="24"/>
        </w:rPr>
      </w:pPr>
      <w:r w:rsidRPr="00790E76">
        <w:rPr>
          <w:rFonts w:ascii="Times New Roman" w:hAnsi="Times New Roman"/>
          <w:sz w:val="24"/>
          <w:szCs w:val="24"/>
        </w:rPr>
        <w:t>PROCESSO Nº</w:t>
      </w:r>
      <w:r w:rsidR="000C2BC5">
        <w:rPr>
          <w:rFonts w:ascii="Times New Roman" w:hAnsi="Times New Roman"/>
          <w:sz w:val="24"/>
          <w:szCs w:val="24"/>
        </w:rPr>
        <w:t xml:space="preserve"> 006</w:t>
      </w:r>
      <w:r w:rsidR="002C1552" w:rsidRPr="00790E76">
        <w:rPr>
          <w:rFonts w:ascii="Times New Roman" w:hAnsi="Times New Roman"/>
          <w:sz w:val="24"/>
          <w:szCs w:val="24"/>
        </w:rPr>
        <w:t>/2021</w:t>
      </w:r>
    </w:p>
    <w:p w:rsidR="002D52A3" w:rsidRPr="00790E76" w:rsidRDefault="002D52A3" w:rsidP="002D52A3">
      <w:pPr>
        <w:rPr>
          <w:rFonts w:ascii="Times New Roman" w:hAnsi="Times New Roman"/>
          <w:sz w:val="24"/>
          <w:szCs w:val="24"/>
        </w:rPr>
      </w:pPr>
      <w:r w:rsidRPr="00790E76">
        <w:rPr>
          <w:rFonts w:ascii="Times New Roman" w:hAnsi="Times New Roman"/>
          <w:sz w:val="24"/>
          <w:szCs w:val="24"/>
        </w:rPr>
        <w:t>E</w:t>
      </w:r>
      <w:r w:rsidR="00145DD6" w:rsidRPr="00790E76">
        <w:rPr>
          <w:rFonts w:ascii="Times New Roman" w:hAnsi="Times New Roman"/>
          <w:sz w:val="24"/>
          <w:szCs w:val="24"/>
        </w:rPr>
        <w:t>DITAL</w:t>
      </w:r>
      <w:r w:rsidRPr="00790E76">
        <w:rPr>
          <w:rFonts w:ascii="Times New Roman" w:hAnsi="Times New Roman"/>
          <w:sz w:val="24"/>
          <w:szCs w:val="24"/>
        </w:rPr>
        <w:t xml:space="preserve"> Nº </w:t>
      </w:r>
      <w:r w:rsidR="000C2BC5">
        <w:rPr>
          <w:rFonts w:ascii="Times New Roman" w:hAnsi="Times New Roman"/>
          <w:sz w:val="24"/>
          <w:szCs w:val="24"/>
        </w:rPr>
        <w:t>006</w:t>
      </w:r>
      <w:r w:rsidR="002C1552" w:rsidRPr="00790E76">
        <w:rPr>
          <w:rFonts w:ascii="Times New Roman" w:hAnsi="Times New Roman"/>
          <w:sz w:val="24"/>
          <w:szCs w:val="24"/>
        </w:rPr>
        <w:t>/2021</w:t>
      </w:r>
    </w:p>
    <w:p w:rsidR="002D52A3" w:rsidRPr="00790E76" w:rsidRDefault="002D52A3" w:rsidP="002D52A3">
      <w:pPr>
        <w:rPr>
          <w:rFonts w:ascii="Times New Roman" w:hAnsi="Times New Roman"/>
          <w:sz w:val="24"/>
          <w:szCs w:val="24"/>
        </w:rPr>
      </w:pPr>
      <w:r w:rsidRPr="00790E76">
        <w:rPr>
          <w:rFonts w:ascii="Times New Roman" w:hAnsi="Times New Roman"/>
          <w:sz w:val="24"/>
          <w:szCs w:val="24"/>
        </w:rPr>
        <w:t>C</w:t>
      </w:r>
      <w:r w:rsidR="00145DD6" w:rsidRPr="00790E76">
        <w:rPr>
          <w:rFonts w:ascii="Times New Roman" w:hAnsi="Times New Roman"/>
          <w:sz w:val="24"/>
          <w:szCs w:val="24"/>
        </w:rPr>
        <w:t>ONTRATO</w:t>
      </w:r>
      <w:r w:rsidRPr="00790E76">
        <w:rPr>
          <w:rFonts w:ascii="Times New Roman" w:hAnsi="Times New Roman"/>
          <w:sz w:val="24"/>
          <w:szCs w:val="24"/>
        </w:rPr>
        <w:t xml:space="preserve"> Nº </w:t>
      </w:r>
      <w:r w:rsidR="00D93453">
        <w:rPr>
          <w:rFonts w:ascii="Times New Roman" w:hAnsi="Times New Roman"/>
          <w:sz w:val="24"/>
          <w:szCs w:val="24"/>
        </w:rPr>
        <w:t>006</w:t>
      </w:r>
      <w:r w:rsidR="002C1552" w:rsidRPr="00790E76">
        <w:rPr>
          <w:rFonts w:ascii="Times New Roman" w:hAnsi="Times New Roman"/>
          <w:sz w:val="24"/>
          <w:szCs w:val="24"/>
        </w:rPr>
        <w:t>/2021</w:t>
      </w:r>
    </w:p>
    <w:p w:rsidR="002D52A3" w:rsidRPr="00790E76" w:rsidRDefault="002D52A3" w:rsidP="002D52A3">
      <w:pPr>
        <w:rPr>
          <w:rFonts w:ascii="Times New Roman" w:hAnsi="Times New Roman"/>
          <w:sz w:val="24"/>
          <w:szCs w:val="24"/>
        </w:rPr>
      </w:pPr>
    </w:p>
    <w:p w:rsidR="002D52A3" w:rsidRPr="00790E76" w:rsidRDefault="002D52A3" w:rsidP="00542713">
      <w:pPr>
        <w:ind w:left="5664"/>
        <w:jc w:val="both"/>
        <w:rPr>
          <w:rFonts w:ascii="Times New Roman" w:hAnsi="Times New Roman"/>
          <w:sz w:val="24"/>
          <w:szCs w:val="24"/>
        </w:rPr>
      </w:pPr>
      <w:r w:rsidRPr="00790E76">
        <w:rPr>
          <w:rFonts w:ascii="Times New Roman" w:hAnsi="Times New Roman"/>
          <w:sz w:val="24"/>
          <w:szCs w:val="24"/>
        </w:rPr>
        <w:t xml:space="preserve">CONTRATO DE </w:t>
      </w:r>
      <w:r w:rsidR="00D67E4D" w:rsidRPr="00790E76">
        <w:rPr>
          <w:rFonts w:ascii="Times New Roman" w:hAnsi="Times New Roman"/>
          <w:sz w:val="24"/>
          <w:szCs w:val="24"/>
        </w:rPr>
        <w:t xml:space="preserve">PRESTAÇÃO DE SERVIÇOS DE </w:t>
      </w:r>
      <w:r w:rsidR="00542713" w:rsidRPr="00542713">
        <w:rPr>
          <w:rFonts w:ascii="Times New Roman" w:hAnsi="Times New Roman"/>
          <w:sz w:val="24"/>
          <w:szCs w:val="24"/>
        </w:rPr>
        <w:t>PLANO COMPLETO DE ASSISTÊNCIA PRIVADA À SAÚDE, SEM COPARTICIP</w:t>
      </w:r>
      <w:r w:rsidR="00542713" w:rsidRPr="00542713">
        <w:rPr>
          <w:rFonts w:ascii="Times New Roman" w:hAnsi="Times New Roman"/>
          <w:sz w:val="24"/>
          <w:szCs w:val="24"/>
        </w:rPr>
        <w:t>A</w:t>
      </w:r>
      <w:r w:rsidR="00542713" w:rsidRPr="00542713">
        <w:rPr>
          <w:rFonts w:ascii="Times New Roman" w:hAnsi="Times New Roman"/>
          <w:sz w:val="24"/>
          <w:szCs w:val="24"/>
        </w:rPr>
        <w:t>ÇÃO NO MÓDULO AMBULATORIAL HO</w:t>
      </w:r>
      <w:r w:rsidR="00542713" w:rsidRPr="00542713">
        <w:rPr>
          <w:rFonts w:ascii="Times New Roman" w:hAnsi="Times New Roman"/>
          <w:sz w:val="24"/>
          <w:szCs w:val="24"/>
        </w:rPr>
        <w:t>S</w:t>
      </w:r>
      <w:r w:rsidR="00542713" w:rsidRPr="00542713">
        <w:rPr>
          <w:rFonts w:ascii="Times New Roman" w:hAnsi="Times New Roman"/>
          <w:sz w:val="24"/>
          <w:szCs w:val="24"/>
        </w:rPr>
        <w:t>PITALAR COM OBSTETRÍCIA EM APA</w:t>
      </w:r>
      <w:r w:rsidR="00542713" w:rsidRPr="00542713">
        <w:rPr>
          <w:rFonts w:ascii="Times New Roman" w:hAnsi="Times New Roman"/>
          <w:sz w:val="24"/>
          <w:szCs w:val="24"/>
        </w:rPr>
        <w:t>R</w:t>
      </w:r>
      <w:r w:rsidR="00542713" w:rsidRPr="00542713">
        <w:rPr>
          <w:rFonts w:ascii="Times New Roman" w:hAnsi="Times New Roman"/>
          <w:sz w:val="24"/>
          <w:szCs w:val="24"/>
        </w:rPr>
        <w:t xml:space="preserve">TAMENTO </w:t>
      </w:r>
      <w:r w:rsidR="00542713" w:rsidRPr="00542713">
        <w:rPr>
          <w:rFonts w:ascii="Times New Roman" w:hAnsi="Times New Roman"/>
          <w:sz w:val="24"/>
          <w:szCs w:val="24"/>
          <w:shd w:val="clear" w:color="auto" w:fill="FFFFFF"/>
        </w:rPr>
        <w:t>INDIVIDUAL</w:t>
      </w:r>
      <w:r w:rsidR="00542713" w:rsidRPr="00542713">
        <w:rPr>
          <w:rFonts w:ascii="Times New Roman" w:hAnsi="Times New Roman"/>
          <w:sz w:val="24"/>
          <w:szCs w:val="24"/>
        </w:rPr>
        <w:t xml:space="preserve"> EM BENEFÍCIO DOS SERVIDORES ATIVOS E INATIVOS DA CÂMARA MUNICIPAL DE DELTA BEM COMO A SEUS DEPENDENTES LEGAIS</w:t>
      </w:r>
      <w:r w:rsidR="00542713">
        <w:rPr>
          <w:rFonts w:ascii="Times New Roman" w:hAnsi="Times New Roman"/>
          <w:b/>
          <w:sz w:val="24"/>
          <w:szCs w:val="24"/>
        </w:rPr>
        <w:t xml:space="preserve"> </w:t>
      </w:r>
      <w:r w:rsidRPr="00790E76">
        <w:rPr>
          <w:rFonts w:ascii="Times New Roman" w:hAnsi="Times New Roman"/>
          <w:sz w:val="24"/>
          <w:szCs w:val="24"/>
        </w:rPr>
        <w:t xml:space="preserve">QUE ENTRE SI CELEBRAM A </w:t>
      </w:r>
      <w:r w:rsidR="000C2BC5">
        <w:rPr>
          <w:rFonts w:ascii="Times New Roman" w:hAnsi="Times New Roman"/>
          <w:sz w:val="24"/>
          <w:szCs w:val="24"/>
        </w:rPr>
        <w:t>CÂMARA MUN</w:t>
      </w:r>
      <w:r w:rsidR="000C2BC5">
        <w:rPr>
          <w:rFonts w:ascii="Times New Roman" w:hAnsi="Times New Roman"/>
          <w:sz w:val="24"/>
          <w:szCs w:val="24"/>
        </w:rPr>
        <w:t>I</w:t>
      </w:r>
      <w:r w:rsidR="000C2BC5">
        <w:rPr>
          <w:rFonts w:ascii="Times New Roman" w:hAnsi="Times New Roman"/>
          <w:sz w:val="24"/>
          <w:szCs w:val="24"/>
        </w:rPr>
        <w:t>CIPAL DE DELTA</w:t>
      </w:r>
      <w:r w:rsidRPr="00790E76">
        <w:rPr>
          <w:rFonts w:ascii="Times New Roman" w:hAnsi="Times New Roman"/>
          <w:sz w:val="24"/>
          <w:szCs w:val="24"/>
        </w:rPr>
        <w:t>, E A EMPRESA XXXX.</w:t>
      </w:r>
    </w:p>
    <w:p w:rsidR="009E5682" w:rsidRPr="00790E76" w:rsidRDefault="009E5682" w:rsidP="009E5682">
      <w:pPr>
        <w:pStyle w:val="Ttulo"/>
        <w:spacing w:before="0" w:after="0"/>
        <w:jc w:val="both"/>
        <w:outlineLvl w:val="9"/>
        <w:rPr>
          <w:rFonts w:ascii="Times New Roman" w:hAnsi="Times New Roman"/>
          <w:b w:val="0"/>
          <w:sz w:val="24"/>
          <w:szCs w:val="24"/>
        </w:rPr>
      </w:pPr>
    </w:p>
    <w:p w:rsidR="00042EE9" w:rsidRPr="00790E76" w:rsidRDefault="00042EE9" w:rsidP="009E5682">
      <w:pPr>
        <w:jc w:val="both"/>
        <w:rPr>
          <w:rFonts w:ascii="Times New Roman" w:hAnsi="Times New Roman"/>
          <w:b/>
          <w:sz w:val="24"/>
          <w:szCs w:val="24"/>
        </w:rPr>
      </w:pPr>
    </w:p>
    <w:p w:rsidR="009E5682" w:rsidRPr="00790E76" w:rsidRDefault="00042EE9" w:rsidP="009E5682">
      <w:pPr>
        <w:jc w:val="both"/>
        <w:rPr>
          <w:rFonts w:ascii="Times New Roman" w:hAnsi="Times New Roman"/>
          <w:sz w:val="24"/>
          <w:szCs w:val="24"/>
        </w:rPr>
      </w:pPr>
      <w:r w:rsidRPr="00790E76">
        <w:rPr>
          <w:rFonts w:ascii="Times New Roman" w:hAnsi="Times New Roman"/>
          <w:b/>
          <w:sz w:val="24"/>
          <w:szCs w:val="24"/>
        </w:rPr>
        <w:t xml:space="preserve">A </w:t>
      </w:r>
      <w:r w:rsidR="00E06FA7" w:rsidRPr="00790E76">
        <w:rPr>
          <w:rFonts w:ascii="Times New Roman" w:hAnsi="Times New Roman"/>
          <w:b/>
          <w:sz w:val="24"/>
          <w:szCs w:val="24"/>
        </w:rPr>
        <w:t>CÂ</w:t>
      </w:r>
      <w:r w:rsidR="005B52BF" w:rsidRPr="00790E76">
        <w:rPr>
          <w:rFonts w:ascii="Times New Roman" w:hAnsi="Times New Roman"/>
          <w:b/>
          <w:sz w:val="24"/>
          <w:szCs w:val="24"/>
        </w:rPr>
        <w:t>MARA</w:t>
      </w:r>
      <w:r w:rsidRPr="00790E76">
        <w:rPr>
          <w:rFonts w:ascii="Times New Roman" w:hAnsi="Times New Roman"/>
          <w:b/>
          <w:sz w:val="24"/>
          <w:szCs w:val="24"/>
        </w:rPr>
        <w:t xml:space="preserve"> MUNICIPAL DO MUNICÍPIO DE DELTA</w:t>
      </w:r>
      <w:r w:rsidR="000C2BC5">
        <w:rPr>
          <w:rFonts w:ascii="Times New Roman" w:hAnsi="Times New Roman"/>
          <w:b/>
          <w:sz w:val="24"/>
          <w:szCs w:val="24"/>
        </w:rPr>
        <w:t>-</w:t>
      </w:r>
      <w:r w:rsidRPr="00790E76">
        <w:rPr>
          <w:rFonts w:ascii="Times New Roman" w:hAnsi="Times New Roman"/>
          <w:b/>
          <w:sz w:val="24"/>
          <w:szCs w:val="24"/>
        </w:rPr>
        <w:t>MG,</w:t>
      </w:r>
      <w:r w:rsidR="008333DF" w:rsidRPr="00790E76">
        <w:rPr>
          <w:rFonts w:ascii="Times New Roman" w:hAnsi="Times New Roman"/>
          <w:b/>
          <w:sz w:val="24"/>
          <w:szCs w:val="24"/>
        </w:rPr>
        <w:t xml:space="preserve"> </w:t>
      </w:r>
      <w:r w:rsidR="008333DF" w:rsidRPr="002C4DC0">
        <w:rPr>
          <w:rFonts w:ascii="Times New Roman" w:hAnsi="Times New Roman"/>
          <w:sz w:val="24"/>
          <w:szCs w:val="24"/>
        </w:rPr>
        <w:t>inscrita no</w:t>
      </w:r>
      <w:r w:rsidRPr="00790E76">
        <w:rPr>
          <w:rFonts w:ascii="Times New Roman" w:hAnsi="Times New Roman"/>
          <w:b/>
          <w:sz w:val="24"/>
          <w:szCs w:val="24"/>
        </w:rPr>
        <w:t xml:space="preserve"> </w:t>
      </w:r>
      <w:r w:rsidR="009E5682" w:rsidRPr="00790E76">
        <w:rPr>
          <w:rFonts w:ascii="Times New Roman" w:hAnsi="Times New Roman"/>
          <w:sz w:val="24"/>
          <w:szCs w:val="24"/>
        </w:rPr>
        <w:t>CNPJ N.º</w:t>
      </w:r>
      <w:r w:rsidR="000C2BC5">
        <w:rPr>
          <w:rFonts w:ascii="Times New Roman" w:hAnsi="Times New Roman"/>
          <w:sz w:val="24"/>
          <w:szCs w:val="24"/>
        </w:rPr>
        <w:t>01.630.088/0001-98</w:t>
      </w:r>
      <w:r w:rsidR="009E5682" w:rsidRPr="00790E76">
        <w:rPr>
          <w:rFonts w:ascii="Times New Roman" w:hAnsi="Times New Roman"/>
          <w:sz w:val="24"/>
          <w:szCs w:val="24"/>
        </w:rPr>
        <w:t xml:space="preserve">, com sede na </w:t>
      </w:r>
      <w:r w:rsidR="000C2BC5">
        <w:rPr>
          <w:rFonts w:ascii="Times New Roman" w:hAnsi="Times New Roman"/>
          <w:sz w:val="24"/>
          <w:szCs w:val="24"/>
        </w:rPr>
        <w:t>Rua Marika Kodama n° 51,</w:t>
      </w:r>
      <w:r w:rsidRPr="00790E76">
        <w:rPr>
          <w:rFonts w:ascii="Times New Roman" w:hAnsi="Times New Roman"/>
          <w:sz w:val="24"/>
          <w:szCs w:val="24"/>
        </w:rPr>
        <w:t xml:space="preserve"> na cidade</w:t>
      </w:r>
      <w:r w:rsidR="009E5682" w:rsidRPr="00790E76">
        <w:rPr>
          <w:rFonts w:ascii="Times New Roman" w:hAnsi="Times New Roman"/>
          <w:sz w:val="24"/>
          <w:szCs w:val="24"/>
        </w:rPr>
        <w:t xml:space="preserve"> Delta</w:t>
      </w:r>
      <w:r w:rsidR="000C2BC5">
        <w:rPr>
          <w:rFonts w:ascii="Times New Roman" w:hAnsi="Times New Roman"/>
          <w:sz w:val="24"/>
          <w:szCs w:val="24"/>
        </w:rPr>
        <w:t>-</w:t>
      </w:r>
      <w:r w:rsidR="009E5682" w:rsidRPr="00790E76">
        <w:rPr>
          <w:rFonts w:ascii="Times New Roman" w:hAnsi="Times New Roman"/>
          <w:sz w:val="24"/>
          <w:szCs w:val="24"/>
        </w:rPr>
        <w:t>MG</w:t>
      </w:r>
      <w:r w:rsidRPr="00790E76">
        <w:rPr>
          <w:rFonts w:ascii="Times New Roman" w:hAnsi="Times New Roman"/>
          <w:sz w:val="24"/>
          <w:szCs w:val="24"/>
        </w:rPr>
        <w:t>, neste ato representada</w:t>
      </w:r>
      <w:r w:rsidR="009E5682" w:rsidRPr="00790E76">
        <w:rPr>
          <w:rFonts w:ascii="Times New Roman" w:hAnsi="Times New Roman"/>
          <w:sz w:val="24"/>
          <w:szCs w:val="24"/>
        </w:rPr>
        <w:t xml:space="preserve"> por seu </w:t>
      </w:r>
      <w:r w:rsidR="008333DF" w:rsidRPr="00790E76">
        <w:rPr>
          <w:rFonts w:ascii="Times New Roman" w:hAnsi="Times New Roman"/>
          <w:b/>
          <w:sz w:val="24"/>
          <w:szCs w:val="24"/>
        </w:rPr>
        <w:t>P</w:t>
      </w:r>
      <w:r w:rsidR="005B52BF" w:rsidRPr="00790E76">
        <w:rPr>
          <w:rFonts w:ascii="Times New Roman" w:hAnsi="Times New Roman"/>
          <w:b/>
          <w:sz w:val="24"/>
          <w:szCs w:val="24"/>
        </w:rPr>
        <w:t>residente</w:t>
      </w:r>
      <w:r w:rsidR="009E5682" w:rsidRPr="00790E76">
        <w:rPr>
          <w:rFonts w:ascii="Times New Roman" w:hAnsi="Times New Roman"/>
          <w:sz w:val="24"/>
          <w:szCs w:val="24"/>
        </w:rPr>
        <w:t xml:space="preserve">, </w:t>
      </w:r>
      <w:proofErr w:type="spellStart"/>
      <w:r w:rsidR="000C2BC5">
        <w:rPr>
          <w:rFonts w:ascii="Times New Roman" w:hAnsi="Times New Roman"/>
          <w:sz w:val="24"/>
          <w:szCs w:val="24"/>
        </w:rPr>
        <w:t>Julio</w:t>
      </w:r>
      <w:proofErr w:type="spellEnd"/>
      <w:r w:rsidR="000C2BC5">
        <w:rPr>
          <w:rFonts w:ascii="Times New Roman" w:hAnsi="Times New Roman"/>
          <w:sz w:val="24"/>
          <w:szCs w:val="24"/>
        </w:rPr>
        <w:t xml:space="preserve"> </w:t>
      </w:r>
      <w:proofErr w:type="spellStart"/>
      <w:r w:rsidR="000C2BC5">
        <w:rPr>
          <w:rFonts w:ascii="Times New Roman" w:hAnsi="Times New Roman"/>
          <w:sz w:val="24"/>
          <w:szCs w:val="24"/>
        </w:rPr>
        <w:t>Vitaliano</w:t>
      </w:r>
      <w:proofErr w:type="spellEnd"/>
      <w:r w:rsidR="000C2BC5">
        <w:rPr>
          <w:rFonts w:ascii="Times New Roman" w:hAnsi="Times New Roman"/>
          <w:sz w:val="24"/>
          <w:szCs w:val="24"/>
        </w:rPr>
        <w:t xml:space="preserve"> de Bastos</w:t>
      </w:r>
      <w:r w:rsidR="009E5682" w:rsidRPr="00790E76">
        <w:rPr>
          <w:rFonts w:ascii="Times New Roman" w:hAnsi="Times New Roman"/>
          <w:sz w:val="24"/>
          <w:szCs w:val="24"/>
        </w:rPr>
        <w:t>, brasil</w:t>
      </w:r>
      <w:r w:rsidR="00213027" w:rsidRPr="00790E76">
        <w:rPr>
          <w:rFonts w:ascii="Times New Roman" w:hAnsi="Times New Roman"/>
          <w:sz w:val="24"/>
          <w:szCs w:val="24"/>
        </w:rPr>
        <w:t xml:space="preserve">eiro, inscrito no CPF </w:t>
      </w:r>
      <w:r w:rsidR="000C2BC5">
        <w:rPr>
          <w:rFonts w:ascii="Times New Roman" w:hAnsi="Times New Roman"/>
          <w:sz w:val="24"/>
          <w:szCs w:val="24"/>
        </w:rPr>
        <w:t>061.914.684-23</w:t>
      </w:r>
      <w:r w:rsidR="009E5682" w:rsidRPr="00790E76">
        <w:rPr>
          <w:rFonts w:ascii="Times New Roman" w:hAnsi="Times New Roman"/>
          <w:sz w:val="24"/>
          <w:szCs w:val="24"/>
        </w:rPr>
        <w:t xml:space="preserve"> </w:t>
      </w:r>
      <w:r w:rsidR="00F8553E" w:rsidRPr="00790E76">
        <w:rPr>
          <w:rFonts w:ascii="Times New Roman" w:hAnsi="Times New Roman"/>
          <w:sz w:val="24"/>
          <w:szCs w:val="24"/>
        </w:rPr>
        <w:t>neste ato denominada</w:t>
      </w:r>
      <w:r w:rsidR="005B52BF" w:rsidRPr="00790E76">
        <w:rPr>
          <w:rFonts w:ascii="Times New Roman" w:hAnsi="Times New Roman"/>
          <w:sz w:val="24"/>
          <w:szCs w:val="24"/>
        </w:rPr>
        <w:t xml:space="preserve"> </w:t>
      </w:r>
      <w:r w:rsidR="00706CB4" w:rsidRPr="00790E76">
        <w:rPr>
          <w:rFonts w:ascii="Times New Roman" w:hAnsi="Times New Roman"/>
          <w:b/>
          <w:sz w:val="24"/>
          <w:szCs w:val="24"/>
        </w:rPr>
        <w:t>CONTR</w:t>
      </w:r>
      <w:r w:rsidR="00706CB4" w:rsidRPr="00790E76">
        <w:rPr>
          <w:rFonts w:ascii="Times New Roman" w:hAnsi="Times New Roman"/>
          <w:b/>
          <w:sz w:val="24"/>
          <w:szCs w:val="24"/>
        </w:rPr>
        <w:t>A</w:t>
      </w:r>
      <w:r w:rsidR="00706CB4" w:rsidRPr="00790E76">
        <w:rPr>
          <w:rFonts w:ascii="Times New Roman" w:hAnsi="Times New Roman"/>
          <w:b/>
          <w:sz w:val="24"/>
          <w:szCs w:val="24"/>
        </w:rPr>
        <w:t>TANTE</w:t>
      </w:r>
      <w:r w:rsidR="008333DF" w:rsidRPr="00790E76">
        <w:rPr>
          <w:rFonts w:ascii="Times New Roman" w:hAnsi="Times New Roman"/>
          <w:b/>
          <w:sz w:val="24"/>
          <w:szCs w:val="24"/>
        </w:rPr>
        <w:t xml:space="preserve"> </w:t>
      </w:r>
      <w:r w:rsidR="009E5682" w:rsidRPr="00790E76">
        <w:rPr>
          <w:rFonts w:ascii="Times New Roman" w:hAnsi="Times New Roman"/>
          <w:sz w:val="24"/>
          <w:szCs w:val="24"/>
        </w:rPr>
        <w:t xml:space="preserve">e </w:t>
      </w:r>
      <w:r w:rsidR="00F8553E" w:rsidRPr="00790E76">
        <w:rPr>
          <w:rFonts w:ascii="Times New Roman" w:hAnsi="Times New Roman"/>
          <w:b/>
          <w:sz w:val="24"/>
          <w:szCs w:val="24"/>
        </w:rPr>
        <w:t>XXXXX</w:t>
      </w:r>
      <w:r w:rsidR="009E5682" w:rsidRPr="00790E76">
        <w:rPr>
          <w:rFonts w:ascii="Times New Roman" w:hAnsi="Times New Roman"/>
          <w:b/>
          <w:sz w:val="24"/>
          <w:szCs w:val="24"/>
        </w:rPr>
        <w:t xml:space="preserve">, </w:t>
      </w:r>
      <w:r w:rsidR="009E5682" w:rsidRPr="00790E76">
        <w:rPr>
          <w:rFonts w:ascii="Times New Roman" w:hAnsi="Times New Roman"/>
          <w:sz w:val="24"/>
          <w:szCs w:val="24"/>
        </w:rPr>
        <w:t>pessoa jurídica de direito privado</w:t>
      </w:r>
      <w:r w:rsidR="009E5682" w:rsidRPr="00790E76">
        <w:rPr>
          <w:rFonts w:ascii="Times New Roman" w:hAnsi="Times New Roman"/>
          <w:b/>
          <w:bCs/>
          <w:kern w:val="0"/>
          <w:sz w:val="24"/>
          <w:szCs w:val="24"/>
        </w:rPr>
        <w:t>,</w:t>
      </w:r>
      <w:r w:rsidR="00E06FA7" w:rsidRPr="00790E76">
        <w:rPr>
          <w:rFonts w:ascii="Times New Roman" w:hAnsi="Times New Roman"/>
          <w:b/>
          <w:bCs/>
          <w:kern w:val="0"/>
          <w:sz w:val="24"/>
          <w:szCs w:val="24"/>
        </w:rPr>
        <w:t xml:space="preserve"> </w:t>
      </w:r>
      <w:r w:rsidR="009E5682" w:rsidRPr="00790E76">
        <w:rPr>
          <w:rFonts w:ascii="Times New Roman" w:hAnsi="Times New Roman"/>
          <w:bCs/>
          <w:kern w:val="0"/>
          <w:sz w:val="24"/>
          <w:szCs w:val="24"/>
        </w:rPr>
        <w:t xml:space="preserve">subscrita no </w:t>
      </w:r>
      <w:r w:rsidR="00F8553E" w:rsidRPr="00790E76">
        <w:rPr>
          <w:rFonts w:ascii="Times New Roman" w:hAnsi="Times New Roman"/>
          <w:sz w:val="24"/>
          <w:szCs w:val="24"/>
        </w:rPr>
        <w:t>CNPJ XXXXX</w:t>
      </w:r>
      <w:r w:rsidR="009E5682" w:rsidRPr="00790E76">
        <w:rPr>
          <w:rFonts w:ascii="Times New Roman" w:hAnsi="Times New Roman"/>
          <w:b/>
          <w:bCs/>
          <w:kern w:val="0"/>
          <w:sz w:val="24"/>
          <w:szCs w:val="24"/>
        </w:rPr>
        <w:t>,</w:t>
      </w:r>
      <w:proofErr w:type="gramStart"/>
      <w:r w:rsidR="009E5682" w:rsidRPr="00790E76">
        <w:rPr>
          <w:rFonts w:ascii="Times New Roman" w:hAnsi="Times New Roman"/>
          <w:b/>
          <w:bCs/>
          <w:kern w:val="0"/>
          <w:sz w:val="24"/>
          <w:szCs w:val="24"/>
        </w:rPr>
        <w:t xml:space="preserve"> </w:t>
      </w:r>
      <w:r w:rsidR="009E5682" w:rsidRPr="00790E76">
        <w:rPr>
          <w:rFonts w:ascii="Times New Roman" w:hAnsi="Times New Roman"/>
          <w:sz w:val="24"/>
          <w:szCs w:val="24"/>
        </w:rPr>
        <w:t xml:space="preserve"> </w:t>
      </w:r>
      <w:proofErr w:type="gramEnd"/>
      <w:r w:rsidR="009E5682" w:rsidRPr="00790E76">
        <w:rPr>
          <w:rFonts w:ascii="Times New Roman" w:hAnsi="Times New Roman"/>
          <w:sz w:val="24"/>
          <w:szCs w:val="24"/>
        </w:rPr>
        <w:t xml:space="preserve">sediada </w:t>
      </w:r>
      <w:r w:rsidR="00F8553E" w:rsidRPr="00790E76">
        <w:rPr>
          <w:rFonts w:ascii="Times New Roman" w:hAnsi="Times New Roman"/>
          <w:bCs/>
          <w:kern w:val="0"/>
          <w:sz w:val="24"/>
          <w:szCs w:val="24"/>
        </w:rPr>
        <w:t xml:space="preserve">XXXXXX, neste ato representada por </w:t>
      </w:r>
      <w:proofErr w:type="spellStart"/>
      <w:r w:rsidR="00F8553E" w:rsidRPr="00790E76">
        <w:rPr>
          <w:rFonts w:ascii="Times New Roman" w:hAnsi="Times New Roman"/>
          <w:bCs/>
          <w:kern w:val="0"/>
          <w:sz w:val="24"/>
          <w:szCs w:val="24"/>
        </w:rPr>
        <w:t>XXXXX,portador</w:t>
      </w:r>
      <w:proofErr w:type="spellEnd"/>
      <w:r w:rsidR="00F8553E" w:rsidRPr="00790E76">
        <w:rPr>
          <w:rFonts w:ascii="Times New Roman" w:hAnsi="Times New Roman"/>
          <w:bCs/>
          <w:kern w:val="0"/>
          <w:sz w:val="24"/>
          <w:szCs w:val="24"/>
        </w:rPr>
        <w:t xml:space="preserve"> do documento de identidade nº XXXX</w:t>
      </w:r>
      <w:r w:rsidR="00F8553E" w:rsidRPr="00790E76">
        <w:rPr>
          <w:rFonts w:ascii="Times New Roman" w:hAnsi="Times New Roman"/>
          <w:b/>
          <w:bCs/>
          <w:kern w:val="0"/>
          <w:sz w:val="24"/>
          <w:szCs w:val="24"/>
        </w:rPr>
        <w:t xml:space="preserve">, </w:t>
      </w:r>
      <w:r w:rsidR="00F8553E" w:rsidRPr="00790E76">
        <w:rPr>
          <w:rFonts w:ascii="Times New Roman" w:hAnsi="Times New Roman"/>
          <w:bCs/>
          <w:kern w:val="0"/>
          <w:sz w:val="24"/>
          <w:szCs w:val="24"/>
        </w:rPr>
        <w:t>e CPFXXXXX,</w:t>
      </w:r>
      <w:r w:rsidR="008333DF" w:rsidRPr="00790E76">
        <w:rPr>
          <w:rFonts w:ascii="Times New Roman" w:hAnsi="Times New Roman"/>
          <w:bCs/>
          <w:kern w:val="0"/>
          <w:sz w:val="24"/>
          <w:szCs w:val="24"/>
        </w:rPr>
        <w:t xml:space="preserve"> </w:t>
      </w:r>
      <w:r w:rsidR="00F8553E" w:rsidRPr="00790E76">
        <w:rPr>
          <w:rFonts w:ascii="Times New Roman" w:hAnsi="Times New Roman"/>
          <w:sz w:val="24"/>
          <w:szCs w:val="24"/>
        </w:rPr>
        <w:t>res</w:t>
      </w:r>
      <w:r w:rsidR="00F8553E" w:rsidRPr="00790E76">
        <w:rPr>
          <w:rFonts w:ascii="Times New Roman" w:hAnsi="Times New Roman"/>
          <w:sz w:val="24"/>
          <w:szCs w:val="24"/>
        </w:rPr>
        <w:t>i</w:t>
      </w:r>
      <w:r w:rsidR="00F8553E" w:rsidRPr="00790E76">
        <w:rPr>
          <w:rFonts w:ascii="Times New Roman" w:hAnsi="Times New Roman"/>
          <w:sz w:val="24"/>
          <w:szCs w:val="24"/>
        </w:rPr>
        <w:t xml:space="preserve">dente e domiciliado na </w:t>
      </w:r>
      <w:r w:rsidR="00F8553E" w:rsidRPr="00790E76">
        <w:rPr>
          <w:rFonts w:ascii="Times New Roman" w:hAnsi="Times New Roman"/>
          <w:bCs/>
          <w:kern w:val="0"/>
          <w:sz w:val="24"/>
          <w:szCs w:val="24"/>
        </w:rPr>
        <w:t xml:space="preserve">Rua </w:t>
      </w:r>
      <w:proofErr w:type="spellStart"/>
      <w:r w:rsidR="00F8553E" w:rsidRPr="00790E76">
        <w:rPr>
          <w:rFonts w:ascii="Times New Roman" w:hAnsi="Times New Roman"/>
          <w:bCs/>
          <w:kern w:val="0"/>
          <w:sz w:val="24"/>
          <w:szCs w:val="24"/>
        </w:rPr>
        <w:t>XXXXX,</w:t>
      </w:r>
      <w:r w:rsidR="009E5682" w:rsidRPr="00790E76">
        <w:rPr>
          <w:rFonts w:ascii="Times New Roman" w:hAnsi="Times New Roman"/>
          <w:sz w:val="24"/>
          <w:szCs w:val="24"/>
        </w:rPr>
        <w:t>a</w:t>
      </w:r>
      <w:proofErr w:type="spellEnd"/>
      <w:r w:rsidR="009E5682" w:rsidRPr="00790E76">
        <w:rPr>
          <w:rFonts w:ascii="Times New Roman" w:hAnsi="Times New Roman"/>
          <w:sz w:val="24"/>
          <w:szCs w:val="24"/>
        </w:rPr>
        <w:t xml:space="preserve"> seguir denominada </w:t>
      </w:r>
      <w:r w:rsidR="00706CB4" w:rsidRPr="00790E76">
        <w:rPr>
          <w:rFonts w:ascii="Times New Roman" w:hAnsi="Times New Roman"/>
          <w:b/>
          <w:sz w:val="24"/>
          <w:szCs w:val="24"/>
        </w:rPr>
        <w:t>CONTRATADA</w:t>
      </w:r>
      <w:r w:rsidR="009E5682" w:rsidRPr="00790E76">
        <w:rPr>
          <w:rFonts w:ascii="Times New Roman" w:hAnsi="Times New Roman"/>
          <w:sz w:val="24"/>
          <w:szCs w:val="24"/>
        </w:rPr>
        <w:t xml:space="preserve">, resolvem firmar o presente </w:t>
      </w:r>
      <w:r w:rsidR="00F8553E" w:rsidRPr="00790E76">
        <w:rPr>
          <w:rFonts w:ascii="Times New Roman" w:hAnsi="Times New Roman"/>
          <w:b/>
          <w:sz w:val="24"/>
          <w:szCs w:val="24"/>
        </w:rPr>
        <w:t>CONTRATO DE</w:t>
      </w:r>
      <w:r w:rsidR="005B52BF" w:rsidRPr="00790E76">
        <w:rPr>
          <w:rFonts w:ascii="Times New Roman" w:hAnsi="Times New Roman"/>
          <w:b/>
          <w:sz w:val="24"/>
          <w:szCs w:val="24"/>
        </w:rPr>
        <w:t xml:space="preserve"> </w:t>
      </w:r>
      <w:r w:rsidR="000000AE" w:rsidRPr="00790E76">
        <w:rPr>
          <w:rFonts w:ascii="Times New Roman" w:hAnsi="Times New Roman"/>
          <w:b/>
          <w:sz w:val="24"/>
          <w:szCs w:val="24"/>
        </w:rPr>
        <w:t>PRESTAÇÃO DE SERVIÇOS</w:t>
      </w:r>
      <w:r w:rsidR="009E5682" w:rsidRPr="00790E76">
        <w:rPr>
          <w:rFonts w:ascii="Times New Roman" w:hAnsi="Times New Roman"/>
          <w:sz w:val="24"/>
          <w:szCs w:val="24"/>
        </w:rPr>
        <w:t>, como especificado no seu objeto, em conformidade com a abertura</w:t>
      </w:r>
      <w:r w:rsidR="00CB1494" w:rsidRPr="00790E76">
        <w:rPr>
          <w:rFonts w:ascii="Times New Roman" w:hAnsi="Times New Roman"/>
          <w:sz w:val="24"/>
          <w:szCs w:val="24"/>
        </w:rPr>
        <w:t xml:space="preserve"> de</w:t>
      </w:r>
      <w:r w:rsidR="008333DF" w:rsidRPr="00790E76">
        <w:rPr>
          <w:rFonts w:ascii="Times New Roman" w:hAnsi="Times New Roman"/>
          <w:sz w:val="24"/>
          <w:szCs w:val="24"/>
        </w:rPr>
        <w:t xml:space="preserve"> </w:t>
      </w:r>
      <w:r w:rsidR="009E5682" w:rsidRPr="00790E76">
        <w:rPr>
          <w:rFonts w:ascii="Times New Roman" w:hAnsi="Times New Roman"/>
          <w:b/>
          <w:sz w:val="24"/>
          <w:szCs w:val="24"/>
        </w:rPr>
        <w:t>Processo Licitatório</w:t>
      </w:r>
      <w:r w:rsidR="00681AE3">
        <w:rPr>
          <w:rFonts w:ascii="Times New Roman" w:hAnsi="Times New Roman"/>
          <w:b/>
          <w:sz w:val="24"/>
          <w:szCs w:val="24"/>
        </w:rPr>
        <w:t xml:space="preserve"> com REGISTRO DE PREÇO </w:t>
      </w:r>
      <w:r w:rsidR="009E5682" w:rsidRPr="00790E76">
        <w:rPr>
          <w:rFonts w:ascii="Times New Roman" w:hAnsi="Times New Roman"/>
          <w:b/>
          <w:sz w:val="24"/>
          <w:szCs w:val="24"/>
        </w:rPr>
        <w:t xml:space="preserve"> </w:t>
      </w:r>
      <w:r w:rsidR="009E5682" w:rsidRPr="00790E76">
        <w:rPr>
          <w:rFonts w:ascii="Times New Roman" w:hAnsi="Times New Roman"/>
          <w:sz w:val="24"/>
          <w:szCs w:val="24"/>
        </w:rPr>
        <w:t xml:space="preserve">na </w:t>
      </w:r>
      <w:r w:rsidR="009E5682" w:rsidRPr="00790E76">
        <w:rPr>
          <w:rFonts w:ascii="Times New Roman" w:hAnsi="Times New Roman"/>
          <w:bCs/>
          <w:sz w:val="24"/>
          <w:szCs w:val="24"/>
        </w:rPr>
        <w:t>modalidade</w:t>
      </w:r>
      <w:r w:rsidR="005B52BF" w:rsidRPr="00790E76">
        <w:rPr>
          <w:rFonts w:ascii="Times New Roman" w:hAnsi="Times New Roman"/>
          <w:bCs/>
          <w:sz w:val="24"/>
          <w:szCs w:val="24"/>
        </w:rPr>
        <w:t xml:space="preserve"> </w:t>
      </w:r>
      <w:r w:rsidR="0053440C" w:rsidRPr="00790E76">
        <w:rPr>
          <w:rFonts w:ascii="Times New Roman" w:hAnsi="Times New Roman"/>
          <w:b/>
          <w:bCs/>
          <w:sz w:val="24"/>
          <w:szCs w:val="24"/>
        </w:rPr>
        <w:t>PREGÃO PR</w:t>
      </w:r>
      <w:r w:rsidR="0053440C" w:rsidRPr="00790E76">
        <w:rPr>
          <w:rFonts w:ascii="Times New Roman" w:hAnsi="Times New Roman"/>
          <w:b/>
          <w:bCs/>
          <w:sz w:val="24"/>
          <w:szCs w:val="24"/>
        </w:rPr>
        <w:t>E</w:t>
      </w:r>
      <w:r w:rsidR="0053440C" w:rsidRPr="00790E76">
        <w:rPr>
          <w:rFonts w:ascii="Times New Roman" w:hAnsi="Times New Roman"/>
          <w:b/>
          <w:bCs/>
          <w:sz w:val="24"/>
          <w:szCs w:val="24"/>
        </w:rPr>
        <w:t>SENCIAL</w:t>
      </w:r>
      <w:r w:rsidR="009E5682" w:rsidRPr="00790E76">
        <w:rPr>
          <w:rFonts w:ascii="Times New Roman" w:hAnsi="Times New Roman"/>
          <w:b/>
          <w:bCs/>
          <w:sz w:val="24"/>
          <w:szCs w:val="24"/>
        </w:rPr>
        <w:t xml:space="preserve">, </w:t>
      </w:r>
      <w:r w:rsidR="009E5682" w:rsidRPr="00790E76">
        <w:rPr>
          <w:rFonts w:ascii="Times New Roman" w:hAnsi="Times New Roman"/>
          <w:sz w:val="24"/>
          <w:szCs w:val="24"/>
        </w:rPr>
        <w:t>mediante as seguintes cláusulas e condições:</w:t>
      </w:r>
    </w:p>
    <w:p w:rsidR="00F36218" w:rsidRPr="00790E76" w:rsidRDefault="00F36218" w:rsidP="009E5682">
      <w:pPr>
        <w:jc w:val="both"/>
        <w:rPr>
          <w:rFonts w:ascii="Times New Roman" w:hAnsi="Times New Roman"/>
          <w:b/>
          <w:sz w:val="24"/>
          <w:szCs w:val="24"/>
        </w:rPr>
      </w:pPr>
      <w:r w:rsidRPr="00790E76">
        <w:rPr>
          <w:rFonts w:ascii="Times New Roman" w:hAnsi="Times New Roman"/>
          <w:b/>
          <w:sz w:val="24"/>
          <w:szCs w:val="24"/>
        </w:rPr>
        <w:t>CLÁUSULA PRIMEIRA – DO OBJETO</w:t>
      </w:r>
    </w:p>
    <w:p w:rsidR="000000AE" w:rsidRPr="00236080" w:rsidRDefault="00F36218" w:rsidP="00AD21E5">
      <w:pPr>
        <w:pStyle w:val="PargrafodaLista"/>
        <w:spacing w:before="120" w:after="120"/>
        <w:ind w:left="0"/>
        <w:contextualSpacing w:val="0"/>
        <w:jc w:val="both"/>
        <w:rPr>
          <w:rFonts w:asciiTheme="minorHAnsi" w:hAnsiTheme="minorHAnsi" w:cstheme="minorHAnsi"/>
          <w:sz w:val="24"/>
          <w:szCs w:val="24"/>
        </w:rPr>
      </w:pPr>
      <w:proofErr w:type="gramStart"/>
      <w:r w:rsidRPr="00236080">
        <w:rPr>
          <w:rFonts w:asciiTheme="minorHAnsi" w:hAnsiTheme="minorHAnsi" w:cstheme="minorHAnsi"/>
          <w:sz w:val="24"/>
          <w:szCs w:val="24"/>
        </w:rPr>
        <w:t>1.1</w:t>
      </w:r>
      <w:r w:rsidR="003B53E2" w:rsidRPr="00236080">
        <w:rPr>
          <w:rFonts w:asciiTheme="minorHAnsi" w:hAnsiTheme="minorHAnsi" w:cstheme="minorHAnsi"/>
          <w:sz w:val="24"/>
          <w:szCs w:val="24"/>
        </w:rPr>
        <w:t>.</w:t>
      </w:r>
      <w:proofErr w:type="gramEnd"/>
      <w:r w:rsidR="000000AE" w:rsidRPr="00236080">
        <w:rPr>
          <w:rFonts w:asciiTheme="minorHAnsi" w:hAnsiTheme="minorHAnsi" w:cstheme="minorHAnsi"/>
          <w:sz w:val="24"/>
          <w:szCs w:val="24"/>
        </w:rPr>
        <w:t xml:space="preserve">O objeto do presente instrumento é a contratação de serviços de </w:t>
      </w:r>
      <w:r w:rsidR="00236080" w:rsidRPr="00236080">
        <w:rPr>
          <w:rFonts w:asciiTheme="minorHAnsi" w:hAnsiTheme="minorHAnsi" w:cstheme="minorHAnsi"/>
          <w:sz w:val="24"/>
          <w:szCs w:val="24"/>
        </w:rPr>
        <w:t xml:space="preserve">Plano Completo de Assistência Privada à Saúde, sem coparticipação no módulo ambulatorial hospitalar com obstetrícia em apartamento </w:t>
      </w:r>
      <w:r w:rsidR="00236080" w:rsidRPr="00236080">
        <w:rPr>
          <w:rFonts w:asciiTheme="minorHAnsi" w:hAnsiTheme="minorHAnsi" w:cstheme="minorHAnsi"/>
          <w:sz w:val="24"/>
          <w:szCs w:val="24"/>
          <w:shd w:val="clear" w:color="auto" w:fill="FFFFFF"/>
        </w:rPr>
        <w:t>individual</w:t>
      </w:r>
      <w:r w:rsidR="00236080" w:rsidRPr="00236080">
        <w:rPr>
          <w:rFonts w:asciiTheme="minorHAnsi" w:hAnsiTheme="minorHAnsi" w:cstheme="minorHAnsi"/>
          <w:sz w:val="24"/>
          <w:szCs w:val="24"/>
        </w:rPr>
        <w:t xml:space="preserve"> em benefício dos servidores da Câmara Municipal de Delta bem como a seus dependentes legais</w:t>
      </w:r>
      <w:r w:rsidR="000000AE" w:rsidRPr="00236080">
        <w:rPr>
          <w:rFonts w:asciiTheme="minorHAnsi" w:hAnsiTheme="minorHAnsi" w:cstheme="minorHAnsi"/>
          <w:sz w:val="24"/>
          <w:szCs w:val="24"/>
        </w:rPr>
        <w:t>, que serão prestados nas condições estabelecidas no Termo de Referência, anexo do Edital;</w:t>
      </w:r>
    </w:p>
    <w:p w:rsidR="000000AE" w:rsidRPr="00790E76" w:rsidRDefault="000000AE" w:rsidP="00AD21E5">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1.2. Est</w:t>
      </w:r>
      <w:r w:rsidR="009A6BE0">
        <w:rPr>
          <w:rFonts w:ascii="Times New Roman" w:hAnsi="Times New Roman"/>
          <w:sz w:val="24"/>
          <w:szCs w:val="24"/>
        </w:rPr>
        <w:t>a Minuta de</w:t>
      </w:r>
      <w:r w:rsidRPr="00790E76">
        <w:rPr>
          <w:rFonts w:ascii="Times New Roman" w:hAnsi="Times New Roman"/>
          <w:sz w:val="24"/>
          <w:szCs w:val="24"/>
        </w:rPr>
        <w:t xml:space="preserve"> Contrato vincula-se ao Edital, identificado no preâmbulo e à proposta vencedora, ind</w:t>
      </w:r>
      <w:r w:rsidRPr="00790E76">
        <w:rPr>
          <w:rFonts w:ascii="Times New Roman" w:hAnsi="Times New Roman"/>
          <w:sz w:val="24"/>
          <w:szCs w:val="24"/>
        </w:rPr>
        <w:t>e</w:t>
      </w:r>
      <w:r w:rsidRPr="00790E76">
        <w:rPr>
          <w:rFonts w:ascii="Times New Roman" w:hAnsi="Times New Roman"/>
          <w:sz w:val="24"/>
          <w:szCs w:val="24"/>
        </w:rPr>
        <w:t>pendentemente de transcrição;</w:t>
      </w:r>
    </w:p>
    <w:p w:rsidR="009E2BEF" w:rsidRPr="00790E76" w:rsidRDefault="009E2BEF" w:rsidP="009E2BE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1.3. Os serviços a serem contratados não se constituem em quaisquer atividades cuja execução indireta seja vedada;</w:t>
      </w:r>
    </w:p>
    <w:p w:rsidR="009E2BEF" w:rsidRPr="00790E76" w:rsidRDefault="009E2BEF" w:rsidP="009E2BE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 xml:space="preserve">1.4. A prestação dos serviços não gera vínculo empregatício entre os empregados da </w:t>
      </w:r>
      <w:r w:rsidR="00706CB4" w:rsidRPr="00790E76">
        <w:rPr>
          <w:rFonts w:ascii="Times New Roman" w:hAnsi="Times New Roman"/>
          <w:caps/>
          <w:sz w:val="24"/>
          <w:szCs w:val="24"/>
        </w:rPr>
        <w:t>CONTRATADA</w:t>
      </w:r>
      <w:r w:rsidRPr="00790E76">
        <w:rPr>
          <w:rFonts w:ascii="Times New Roman" w:hAnsi="Times New Roman"/>
          <w:sz w:val="24"/>
          <w:szCs w:val="24"/>
        </w:rPr>
        <w:t xml:space="preserve"> e a Administração </w:t>
      </w:r>
      <w:r w:rsidR="00706CB4" w:rsidRPr="00790E76">
        <w:rPr>
          <w:rFonts w:ascii="Times New Roman" w:hAnsi="Times New Roman"/>
          <w:sz w:val="24"/>
          <w:szCs w:val="24"/>
        </w:rPr>
        <w:t>CONTRATANTE</w:t>
      </w:r>
      <w:r w:rsidRPr="00790E76">
        <w:rPr>
          <w:rFonts w:ascii="Times New Roman" w:hAnsi="Times New Roman"/>
          <w:sz w:val="24"/>
          <w:szCs w:val="24"/>
        </w:rPr>
        <w:t>, vedando-se qualquer relação entre estes que caracterize pessoalidade e subordinação direta.</w:t>
      </w:r>
    </w:p>
    <w:p w:rsidR="00213027" w:rsidRPr="00790E76" w:rsidRDefault="003B53E2" w:rsidP="009E5682">
      <w:pPr>
        <w:jc w:val="both"/>
        <w:rPr>
          <w:rFonts w:ascii="Times New Roman" w:hAnsi="Times New Roman"/>
          <w:b/>
          <w:sz w:val="24"/>
          <w:szCs w:val="24"/>
        </w:rPr>
      </w:pPr>
      <w:r w:rsidRPr="00790E76">
        <w:rPr>
          <w:rFonts w:ascii="Times New Roman" w:hAnsi="Times New Roman"/>
          <w:b/>
          <w:sz w:val="24"/>
          <w:szCs w:val="24"/>
        </w:rPr>
        <w:t xml:space="preserve">CLÁUSULA SEGUNDA – </w:t>
      </w:r>
      <w:r w:rsidR="00213027" w:rsidRPr="00790E76">
        <w:rPr>
          <w:rFonts w:ascii="Times New Roman" w:hAnsi="Times New Roman"/>
          <w:b/>
          <w:sz w:val="24"/>
          <w:szCs w:val="24"/>
        </w:rPr>
        <w:t>DAS ESPECIFICAÇÕES DO OBJETO</w:t>
      </w: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268"/>
        <w:gridCol w:w="1984"/>
        <w:gridCol w:w="1559"/>
        <w:gridCol w:w="1843"/>
        <w:gridCol w:w="1843"/>
      </w:tblGrid>
      <w:tr w:rsidR="00D43EC1" w:rsidRPr="00E00BBE" w:rsidTr="00C052A4">
        <w:tc>
          <w:tcPr>
            <w:tcW w:w="993" w:type="dxa"/>
            <w:shd w:val="clear" w:color="auto" w:fill="auto"/>
          </w:tcPr>
          <w:p w:rsidR="00D43EC1" w:rsidRPr="002360A2" w:rsidRDefault="00D43EC1" w:rsidP="00C052A4">
            <w:pPr>
              <w:spacing w:before="120" w:after="120"/>
              <w:jc w:val="center"/>
              <w:rPr>
                <w:rFonts w:asciiTheme="minorHAnsi" w:hAnsiTheme="minorHAnsi" w:cstheme="minorHAnsi"/>
                <w:b/>
                <w:sz w:val="16"/>
                <w:szCs w:val="16"/>
              </w:rPr>
            </w:pPr>
            <w:r w:rsidRPr="002360A2">
              <w:rPr>
                <w:rFonts w:asciiTheme="minorHAnsi" w:hAnsiTheme="minorHAnsi" w:cstheme="minorHAnsi"/>
                <w:b/>
                <w:sz w:val="16"/>
                <w:szCs w:val="16"/>
              </w:rPr>
              <w:t>ITEM</w:t>
            </w:r>
          </w:p>
        </w:tc>
        <w:tc>
          <w:tcPr>
            <w:tcW w:w="2268" w:type="dxa"/>
            <w:shd w:val="clear" w:color="auto" w:fill="auto"/>
          </w:tcPr>
          <w:p w:rsidR="00D43EC1" w:rsidRPr="002360A2" w:rsidRDefault="00D43EC1" w:rsidP="00C052A4">
            <w:pPr>
              <w:spacing w:before="120" w:after="120"/>
              <w:jc w:val="center"/>
              <w:rPr>
                <w:rFonts w:asciiTheme="minorHAnsi" w:hAnsiTheme="minorHAnsi" w:cstheme="minorHAnsi"/>
                <w:b/>
                <w:sz w:val="16"/>
                <w:szCs w:val="16"/>
              </w:rPr>
            </w:pPr>
            <w:r w:rsidRPr="002360A2">
              <w:rPr>
                <w:rFonts w:asciiTheme="minorHAnsi" w:hAnsiTheme="minorHAnsi" w:cstheme="minorHAnsi"/>
                <w:b/>
                <w:sz w:val="16"/>
                <w:szCs w:val="16"/>
              </w:rPr>
              <w:t>DESCRIÇÃO DO SERVIÇO</w:t>
            </w:r>
          </w:p>
        </w:tc>
        <w:tc>
          <w:tcPr>
            <w:tcW w:w="1984" w:type="dxa"/>
            <w:shd w:val="clear" w:color="auto" w:fill="auto"/>
          </w:tcPr>
          <w:p w:rsidR="00D43EC1" w:rsidRPr="002360A2" w:rsidRDefault="00D43EC1" w:rsidP="00C052A4">
            <w:pPr>
              <w:spacing w:before="120" w:after="120"/>
              <w:jc w:val="center"/>
              <w:rPr>
                <w:rFonts w:asciiTheme="minorHAnsi" w:hAnsiTheme="minorHAnsi" w:cstheme="minorHAnsi"/>
                <w:b/>
                <w:sz w:val="16"/>
                <w:szCs w:val="16"/>
              </w:rPr>
            </w:pPr>
            <w:r w:rsidRPr="002360A2">
              <w:rPr>
                <w:rFonts w:asciiTheme="minorHAnsi" w:hAnsiTheme="minorHAnsi" w:cstheme="minorHAnsi"/>
                <w:b/>
                <w:sz w:val="16"/>
                <w:szCs w:val="16"/>
              </w:rPr>
              <w:t>UNIDADE DE MEDIDA</w:t>
            </w:r>
          </w:p>
        </w:tc>
        <w:tc>
          <w:tcPr>
            <w:tcW w:w="1559" w:type="dxa"/>
            <w:shd w:val="clear" w:color="auto" w:fill="auto"/>
          </w:tcPr>
          <w:p w:rsidR="00D43EC1" w:rsidRPr="002360A2" w:rsidRDefault="00D43EC1" w:rsidP="00C052A4">
            <w:pPr>
              <w:spacing w:before="120" w:after="120"/>
              <w:jc w:val="center"/>
              <w:rPr>
                <w:rFonts w:asciiTheme="minorHAnsi" w:hAnsiTheme="minorHAnsi" w:cstheme="minorHAnsi"/>
                <w:b/>
                <w:sz w:val="16"/>
                <w:szCs w:val="16"/>
              </w:rPr>
            </w:pPr>
            <w:r w:rsidRPr="002360A2">
              <w:rPr>
                <w:rFonts w:asciiTheme="minorHAnsi" w:hAnsiTheme="minorHAnsi" w:cstheme="minorHAnsi"/>
                <w:b/>
                <w:sz w:val="16"/>
                <w:szCs w:val="16"/>
              </w:rPr>
              <w:t>QUANTIDADE</w:t>
            </w:r>
          </w:p>
        </w:tc>
        <w:tc>
          <w:tcPr>
            <w:tcW w:w="1843" w:type="dxa"/>
            <w:shd w:val="clear" w:color="auto" w:fill="auto"/>
          </w:tcPr>
          <w:p w:rsidR="00D43EC1" w:rsidRPr="002360A2" w:rsidRDefault="00D43EC1" w:rsidP="00C052A4">
            <w:pPr>
              <w:spacing w:before="120" w:after="120"/>
              <w:jc w:val="center"/>
              <w:rPr>
                <w:rFonts w:asciiTheme="minorHAnsi" w:hAnsiTheme="minorHAnsi" w:cstheme="minorHAnsi"/>
                <w:b/>
                <w:sz w:val="16"/>
                <w:szCs w:val="16"/>
              </w:rPr>
            </w:pPr>
            <w:r w:rsidRPr="002360A2">
              <w:rPr>
                <w:rFonts w:asciiTheme="minorHAnsi" w:hAnsiTheme="minorHAnsi" w:cstheme="minorHAnsi"/>
                <w:b/>
                <w:sz w:val="16"/>
                <w:szCs w:val="16"/>
              </w:rPr>
              <w:t>VALOR UNITÁRIO</w:t>
            </w:r>
          </w:p>
        </w:tc>
        <w:tc>
          <w:tcPr>
            <w:tcW w:w="1843" w:type="dxa"/>
            <w:shd w:val="clear" w:color="auto" w:fill="auto"/>
          </w:tcPr>
          <w:p w:rsidR="00D43EC1" w:rsidRPr="002360A2" w:rsidRDefault="00D43EC1" w:rsidP="00C052A4">
            <w:pPr>
              <w:spacing w:before="120" w:after="120"/>
              <w:jc w:val="center"/>
              <w:rPr>
                <w:rFonts w:asciiTheme="minorHAnsi" w:hAnsiTheme="minorHAnsi" w:cstheme="minorHAnsi"/>
                <w:b/>
                <w:sz w:val="16"/>
                <w:szCs w:val="16"/>
              </w:rPr>
            </w:pPr>
            <w:r w:rsidRPr="002360A2">
              <w:rPr>
                <w:rFonts w:asciiTheme="minorHAnsi" w:hAnsiTheme="minorHAnsi" w:cstheme="minorHAnsi"/>
                <w:b/>
                <w:sz w:val="16"/>
                <w:szCs w:val="16"/>
              </w:rPr>
              <w:t>VALOR TOTAL</w:t>
            </w:r>
          </w:p>
        </w:tc>
      </w:tr>
      <w:tr w:rsidR="00D43EC1" w:rsidRPr="002360A2" w:rsidTr="002360A2">
        <w:tc>
          <w:tcPr>
            <w:tcW w:w="993" w:type="dxa"/>
            <w:shd w:val="clear" w:color="auto" w:fill="auto"/>
            <w:vAlign w:val="center"/>
          </w:tcPr>
          <w:p w:rsidR="00D43EC1" w:rsidRPr="002360A2" w:rsidRDefault="00D43EC1" w:rsidP="002360A2">
            <w:pPr>
              <w:spacing w:before="120" w:after="120"/>
              <w:jc w:val="center"/>
              <w:rPr>
                <w:rFonts w:asciiTheme="minorHAnsi" w:hAnsiTheme="minorHAnsi" w:cstheme="minorHAnsi"/>
                <w:sz w:val="18"/>
                <w:szCs w:val="18"/>
              </w:rPr>
            </w:pPr>
            <w:r w:rsidRPr="002360A2">
              <w:rPr>
                <w:rFonts w:asciiTheme="minorHAnsi" w:hAnsiTheme="minorHAnsi" w:cstheme="minorHAnsi"/>
                <w:sz w:val="18"/>
                <w:szCs w:val="18"/>
              </w:rPr>
              <w:lastRenderedPageBreak/>
              <w:t>01</w:t>
            </w:r>
          </w:p>
        </w:tc>
        <w:tc>
          <w:tcPr>
            <w:tcW w:w="2268" w:type="dxa"/>
            <w:shd w:val="clear" w:color="auto" w:fill="auto"/>
            <w:vAlign w:val="center"/>
          </w:tcPr>
          <w:p w:rsidR="00D43EC1" w:rsidRPr="002360A2" w:rsidRDefault="002360A2" w:rsidP="002360A2">
            <w:pPr>
              <w:spacing w:before="120" w:after="120"/>
              <w:jc w:val="center"/>
              <w:rPr>
                <w:rFonts w:asciiTheme="minorHAnsi" w:hAnsiTheme="minorHAnsi" w:cstheme="minorHAnsi"/>
                <w:sz w:val="18"/>
                <w:szCs w:val="18"/>
              </w:rPr>
            </w:pPr>
            <w:r w:rsidRPr="002360A2">
              <w:rPr>
                <w:rFonts w:asciiTheme="minorHAnsi" w:hAnsiTheme="minorHAnsi" w:cstheme="minorHAnsi"/>
                <w:sz w:val="18"/>
                <w:szCs w:val="18"/>
              </w:rPr>
              <w:t>Plano Completo de Assi</w:t>
            </w:r>
            <w:r w:rsidRPr="002360A2">
              <w:rPr>
                <w:rFonts w:asciiTheme="minorHAnsi" w:hAnsiTheme="minorHAnsi" w:cstheme="minorHAnsi"/>
                <w:sz w:val="18"/>
                <w:szCs w:val="18"/>
              </w:rPr>
              <w:t>s</w:t>
            </w:r>
            <w:r w:rsidRPr="002360A2">
              <w:rPr>
                <w:rFonts w:asciiTheme="minorHAnsi" w:hAnsiTheme="minorHAnsi" w:cstheme="minorHAnsi"/>
                <w:sz w:val="18"/>
                <w:szCs w:val="18"/>
              </w:rPr>
              <w:t xml:space="preserve">tência Privada à Saúde, sem coparticipação no módulo ambulatorial hospitalar com obstetrícia em apartamento </w:t>
            </w:r>
            <w:r w:rsidRPr="002360A2">
              <w:rPr>
                <w:rFonts w:asciiTheme="minorHAnsi" w:hAnsiTheme="minorHAnsi" w:cstheme="minorHAnsi"/>
                <w:sz w:val="18"/>
                <w:szCs w:val="18"/>
                <w:shd w:val="clear" w:color="auto" w:fill="FFFFFF"/>
              </w:rPr>
              <w:t>individual</w:t>
            </w:r>
            <w:r w:rsidRPr="002360A2">
              <w:rPr>
                <w:rFonts w:asciiTheme="minorHAnsi" w:hAnsiTheme="minorHAnsi" w:cstheme="minorHAnsi"/>
                <w:sz w:val="18"/>
                <w:szCs w:val="18"/>
              </w:rPr>
              <w:t xml:space="preserve"> incluindo plano odontológico em benefício dos servidores ativos e inativos da Câmara Munic</w:t>
            </w:r>
            <w:r w:rsidRPr="002360A2">
              <w:rPr>
                <w:rFonts w:asciiTheme="minorHAnsi" w:hAnsiTheme="minorHAnsi" w:cstheme="minorHAnsi"/>
                <w:sz w:val="18"/>
                <w:szCs w:val="18"/>
              </w:rPr>
              <w:t>i</w:t>
            </w:r>
            <w:r w:rsidRPr="002360A2">
              <w:rPr>
                <w:rFonts w:asciiTheme="minorHAnsi" w:hAnsiTheme="minorHAnsi" w:cstheme="minorHAnsi"/>
                <w:sz w:val="18"/>
                <w:szCs w:val="18"/>
              </w:rPr>
              <w:t xml:space="preserve">pal de Delta bem como a seus dependentes </w:t>
            </w:r>
            <w:proofErr w:type="gramStart"/>
            <w:r w:rsidRPr="002360A2">
              <w:rPr>
                <w:rFonts w:asciiTheme="minorHAnsi" w:hAnsiTheme="minorHAnsi" w:cstheme="minorHAnsi"/>
                <w:sz w:val="18"/>
                <w:szCs w:val="18"/>
              </w:rPr>
              <w:t>legais</w:t>
            </w:r>
            <w:proofErr w:type="gramEnd"/>
          </w:p>
        </w:tc>
        <w:tc>
          <w:tcPr>
            <w:tcW w:w="1984" w:type="dxa"/>
            <w:shd w:val="clear" w:color="auto" w:fill="auto"/>
            <w:vAlign w:val="center"/>
          </w:tcPr>
          <w:p w:rsidR="00D43EC1" w:rsidRPr="002360A2" w:rsidRDefault="002360A2" w:rsidP="002360A2">
            <w:pPr>
              <w:spacing w:before="120" w:after="120"/>
              <w:jc w:val="center"/>
              <w:rPr>
                <w:rFonts w:asciiTheme="minorHAnsi" w:hAnsiTheme="minorHAnsi" w:cstheme="minorHAnsi"/>
                <w:sz w:val="18"/>
                <w:szCs w:val="18"/>
              </w:rPr>
            </w:pPr>
            <w:r w:rsidRPr="002360A2">
              <w:rPr>
                <w:rFonts w:asciiTheme="minorHAnsi" w:hAnsiTheme="minorHAnsi" w:cstheme="minorHAnsi"/>
                <w:sz w:val="18"/>
                <w:szCs w:val="18"/>
              </w:rPr>
              <w:t>Prestação de serviços</w:t>
            </w:r>
          </w:p>
        </w:tc>
        <w:tc>
          <w:tcPr>
            <w:tcW w:w="1559" w:type="dxa"/>
            <w:shd w:val="clear" w:color="auto" w:fill="auto"/>
            <w:vAlign w:val="center"/>
          </w:tcPr>
          <w:p w:rsidR="00D43EC1" w:rsidRPr="002360A2" w:rsidRDefault="002360A2" w:rsidP="002360A2">
            <w:pPr>
              <w:spacing w:before="120" w:after="120"/>
              <w:jc w:val="center"/>
              <w:rPr>
                <w:rFonts w:asciiTheme="minorHAnsi" w:hAnsiTheme="minorHAnsi" w:cstheme="minorHAnsi"/>
                <w:sz w:val="18"/>
                <w:szCs w:val="18"/>
              </w:rPr>
            </w:pPr>
            <w:r w:rsidRPr="002360A2">
              <w:rPr>
                <w:rFonts w:asciiTheme="minorHAnsi" w:hAnsiTheme="minorHAnsi" w:cstheme="minorHAnsi"/>
                <w:sz w:val="18"/>
                <w:szCs w:val="18"/>
              </w:rPr>
              <w:t>18</w:t>
            </w:r>
          </w:p>
        </w:tc>
        <w:tc>
          <w:tcPr>
            <w:tcW w:w="1843" w:type="dxa"/>
            <w:shd w:val="clear" w:color="auto" w:fill="auto"/>
            <w:vAlign w:val="center"/>
          </w:tcPr>
          <w:p w:rsidR="00D43EC1" w:rsidRPr="002360A2" w:rsidRDefault="00490CD0" w:rsidP="002360A2">
            <w:pPr>
              <w:spacing w:before="120" w:after="120"/>
              <w:jc w:val="center"/>
              <w:rPr>
                <w:rFonts w:asciiTheme="minorHAnsi" w:hAnsiTheme="minorHAnsi" w:cstheme="minorHAnsi"/>
                <w:sz w:val="18"/>
                <w:szCs w:val="18"/>
              </w:rPr>
            </w:pPr>
            <w:proofErr w:type="spellStart"/>
            <w:proofErr w:type="gramStart"/>
            <w:r>
              <w:rPr>
                <w:rFonts w:asciiTheme="minorHAnsi" w:hAnsiTheme="minorHAnsi" w:cstheme="minorHAnsi"/>
                <w:sz w:val="18"/>
                <w:szCs w:val="18"/>
              </w:rPr>
              <w:t>xxxxxxxxx</w:t>
            </w:r>
            <w:proofErr w:type="spellEnd"/>
            <w:proofErr w:type="gramEnd"/>
          </w:p>
        </w:tc>
        <w:tc>
          <w:tcPr>
            <w:tcW w:w="1843" w:type="dxa"/>
            <w:shd w:val="clear" w:color="auto" w:fill="auto"/>
            <w:vAlign w:val="center"/>
          </w:tcPr>
          <w:p w:rsidR="00D43EC1" w:rsidRPr="002360A2" w:rsidRDefault="00490CD0" w:rsidP="002360A2">
            <w:pPr>
              <w:spacing w:before="120" w:after="120"/>
              <w:jc w:val="center"/>
              <w:rPr>
                <w:rFonts w:asciiTheme="minorHAnsi" w:hAnsiTheme="minorHAnsi" w:cstheme="minorHAnsi"/>
                <w:sz w:val="18"/>
                <w:szCs w:val="18"/>
              </w:rPr>
            </w:pPr>
            <w:proofErr w:type="spellStart"/>
            <w:proofErr w:type="gramStart"/>
            <w:r>
              <w:rPr>
                <w:rFonts w:asciiTheme="minorHAnsi" w:hAnsiTheme="minorHAnsi" w:cstheme="minorHAnsi"/>
                <w:sz w:val="18"/>
                <w:szCs w:val="18"/>
              </w:rPr>
              <w:t>xxxxxxxx</w:t>
            </w:r>
            <w:proofErr w:type="spellEnd"/>
            <w:proofErr w:type="gramEnd"/>
          </w:p>
        </w:tc>
      </w:tr>
    </w:tbl>
    <w:p w:rsidR="00AD21E5" w:rsidRPr="002360A2" w:rsidRDefault="00AD21E5" w:rsidP="002360A2">
      <w:pPr>
        <w:jc w:val="center"/>
        <w:rPr>
          <w:rFonts w:asciiTheme="minorHAnsi" w:hAnsiTheme="minorHAnsi" w:cstheme="minorHAnsi"/>
          <w:sz w:val="18"/>
          <w:szCs w:val="18"/>
        </w:rPr>
      </w:pPr>
    </w:p>
    <w:p w:rsidR="007A21E2" w:rsidRPr="002360A2" w:rsidRDefault="007A21E2" w:rsidP="002360A2">
      <w:pPr>
        <w:jc w:val="center"/>
        <w:rPr>
          <w:rFonts w:asciiTheme="minorHAnsi" w:hAnsiTheme="minorHAnsi" w:cstheme="minorHAnsi"/>
          <w:b/>
          <w:sz w:val="18"/>
          <w:szCs w:val="18"/>
        </w:rPr>
      </w:pPr>
    </w:p>
    <w:p w:rsidR="007A21E2" w:rsidRDefault="007A21E2" w:rsidP="009E5682">
      <w:pPr>
        <w:jc w:val="both"/>
        <w:rPr>
          <w:rFonts w:ascii="Times New Roman" w:hAnsi="Times New Roman"/>
          <w:b/>
          <w:sz w:val="24"/>
          <w:szCs w:val="24"/>
        </w:rPr>
      </w:pPr>
      <w:r w:rsidRPr="00790E76">
        <w:rPr>
          <w:rFonts w:ascii="Times New Roman" w:hAnsi="Times New Roman"/>
          <w:b/>
          <w:sz w:val="24"/>
          <w:szCs w:val="24"/>
        </w:rPr>
        <w:t>CLÁUSULA TERCEIRA – DO VALOR DO CONTRATO</w:t>
      </w:r>
    </w:p>
    <w:p w:rsidR="002360A2" w:rsidRPr="00790E76" w:rsidRDefault="002360A2" w:rsidP="009E5682">
      <w:pPr>
        <w:jc w:val="both"/>
        <w:rPr>
          <w:rFonts w:ascii="Times New Roman" w:hAnsi="Times New Roman"/>
          <w:b/>
          <w:sz w:val="24"/>
          <w:szCs w:val="24"/>
        </w:rPr>
      </w:pPr>
    </w:p>
    <w:p w:rsidR="006052EC" w:rsidRDefault="00AD21E5" w:rsidP="00AD21E5">
      <w:pPr>
        <w:jc w:val="both"/>
        <w:rPr>
          <w:rFonts w:ascii="Times New Roman" w:hAnsi="Times New Roman"/>
          <w:sz w:val="24"/>
          <w:szCs w:val="24"/>
        </w:rPr>
      </w:pPr>
      <w:r w:rsidRPr="00790E76">
        <w:rPr>
          <w:rFonts w:ascii="Times New Roman" w:hAnsi="Times New Roman"/>
          <w:sz w:val="24"/>
          <w:szCs w:val="24"/>
        </w:rPr>
        <w:t>3.1. O valor mensal da contratação é de R$</w:t>
      </w:r>
      <w:r w:rsidR="006052EC">
        <w:rPr>
          <w:rFonts w:ascii="Times New Roman" w:hAnsi="Times New Roman"/>
          <w:sz w:val="24"/>
          <w:szCs w:val="24"/>
        </w:rPr>
        <w:t xml:space="preserve"> _________</w:t>
      </w:r>
      <w:proofErr w:type="gramStart"/>
      <w:r w:rsidR="005B5A9B">
        <w:rPr>
          <w:rFonts w:ascii="Times New Roman" w:hAnsi="Times New Roman"/>
          <w:sz w:val="24"/>
          <w:szCs w:val="24"/>
        </w:rPr>
        <w:t xml:space="preserve"> </w:t>
      </w:r>
      <w:r w:rsidRPr="00790E76">
        <w:rPr>
          <w:rFonts w:ascii="Times New Roman" w:hAnsi="Times New Roman"/>
          <w:sz w:val="24"/>
          <w:szCs w:val="24"/>
        </w:rPr>
        <w:t>,</w:t>
      </w:r>
      <w:proofErr w:type="gramEnd"/>
      <w:r w:rsidRPr="00790E76">
        <w:rPr>
          <w:rFonts w:ascii="Times New Roman" w:hAnsi="Times New Roman"/>
          <w:sz w:val="24"/>
          <w:szCs w:val="24"/>
        </w:rPr>
        <w:t xml:space="preserve"> perfazendo o valor total de R$</w:t>
      </w:r>
      <w:r w:rsidR="00943A07">
        <w:rPr>
          <w:rFonts w:ascii="Times New Roman" w:hAnsi="Times New Roman"/>
          <w:sz w:val="24"/>
          <w:szCs w:val="24"/>
        </w:rPr>
        <w:t xml:space="preserve"> </w:t>
      </w:r>
      <w:r w:rsidR="006052EC">
        <w:rPr>
          <w:rFonts w:ascii="Times New Roman" w:hAnsi="Times New Roman"/>
          <w:sz w:val="24"/>
          <w:szCs w:val="24"/>
        </w:rPr>
        <w:t>____________</w:t>
      </w:r>
    </w:p>
    <w:p w:rsidR="00AD21E5" w:rsidRPr="00790E76" w:rsidRDefault="00AD21E5" w:rsidP="00AD21E5">
      <w:pPr>
        <w:jc w:val="both"/>
        <w:rPr>
          <w:rFonts w:ascii="Times New Roman" w:hAnsi="Times New Roman"/>
          <w:sz w:val="24"/>
          <w:szCs w:val="24"/>
        </w:rPr>
      </w:pPr>
    </w:p>
    <w:p w:rsidR="00AD21E5" w:rsidRPr="00790E76" w:rsidRDefault="00AD21E5" w:rsidP="00AD21E5">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3.2. No valor acima estão incluídas todas as despesas ordinárias diretas e indiretas decorrentes da execução do objeto, inclusive tributos e/ou impostos, encargos sociais, trabalhistas, previdenciários, fiscais e comerc</w:t>
      </w:r>
      <w:r w:rsidRPr="00790E76">
        <w:rPr>
          <w:rFonts w:ascii="Times New Roman" w:hAnsi="Times New Roman"/>
          <w:sz w:val="24"/>
          <w:szCs w:val="24"/>
        </w:rPr>
        <w:t>i</w:t>
      </w:r>
      <w:r w:rsidRPr="00790E76">
        <w:rPr>
          <w:rFonts w:ascii="Times New Roman" w:hAnsi="Times New Roman"/>
          <w:sz w:val="24"/>
          <w:szCs w:val="24"/>
        </w:rPr>
        <w:t>ais incidentes, taxa de administração, frete, seguro e outros necessários ao cumprimento integral do objeto da contratação.</w:t>
      </w:r>
    </w:p>
    <w:p w:rsidR="00AD21E5" w:rsidRPr="00790E76" w:rsidRDefault="00AD21E5" w:rsidP="005B52BF">
      <w:pPr>
        <w:pStyle w:val="PargrafodaLista"/>
        <w:spacing w:before="120" w:after="120"/>
        <w:ind w:left="0"/>
        <w:contextualSpacing w:val="0"/>
        <w:jc w:val="both"/>
        <w:rPr>
          <w:rFonts w:ascii="Times New Roman" w:hAnsi="Times New Roman"/>
          <w:sz w:val="24"/>
          <w:szCs w:val="24"/>
          <w:u w:val="single"/>
        </w:rPr>
      </w:pPr>
      <w:r w:rsidRPr="00790E76">
        <w:rPr>
          <w:rFonts w:ascii="Times New Roman" w:hAnsi="Times New Roman"/>
          <w:sz w:val="24"/>
          <w:szCs w:val="24"/>
        </w:rPr>
        <w:t xml:space="preserve">3.3. O valor acima é meramente estimativo, de forma que os pagamentos devidos à </w:t>
      </w:r>
      <w:r w:rsidR="00706CB4" w:rsidRPr="00790E76">
        <w:rPr>
          <w:rFonts w:ascii="Times New Roman" w:hAnsi="Times New Roman"/>
          <w:sz w:val="24"/>
          <w:szCs w:val="24"/>
        </w:rPr>
        <w:t>CONTRATADA</w:t>
      </w:r>
      <w:r w:rsidRPr="00790E76">
        <w:rPr>
          <w:rFonts w:ascii="Times New Roman" w:hAnsi="Times New Roman"/>
          <w:sz w:val="24"/>
          <w:szCs w:val="24"/>
        </w:rPr>
        <w:t xml:space="preserve"> depe</w:t>
      </w:r>
      <w:r w:rsidRPr="00790E76">
        <w:rPr>
          <w:rFonts w:ascii="Times New Roman" w:hAnsi="Times New Roman"/>
          <w:sz w:val="24"/>
          <w:szCs w:val="24"/>
        </w:rPr>
        <w:t>n</w:t>
      </w:r>
      <w:r w:rsidRPr="00790E76">
        <w:rPr>
          <w:rFonts w:ascii="Times New Roman" w:hAnsi="Times New Roman"/>
          <w:sz w:val="24"/>
          <w:szCs w:val="24"/>
        </w:rPr>
        <w:t>derão dos quantitativos de serviços efetivamente prestados.</w:t>
      </w:r>
    </w:p>
    <w:p w:rsidR="007A21E2" w:rsidRPr="00790E76" w:rsidRDefault="007A21E2" w:rsidP="009E5682">
      <w:pPr>
        <w:jc w:val="both"/>
        <w:rPr>
          <w:rFonts w:ascii="Times New Roman" w:hAnsi="Times New Roman"/>
          <w:sz w:val="24"/>
          <w:szCs w:val="24"/>
        </w:rPr>
      </w:pPr>
    </w:p>
    <w:p w:rsidR="0099403D" w:rsidRPr="00790E76" w:rsidRDefault="0099403D" w:rsidP="0099403D">
      <w:pPr>
        <w:jc w:val="both"/>
        <w:rPr>
          <w:rFonts w:ascii="Times New Roman" w:hAnsi="Times New Roman"/>
          <w:b/>
          <w:sz w:val="24"/>
          <w:szCs w:val="24"/>
        </w:rPr>
      </w:pPr>
      <w:r w:rsidRPr="00790E76">
        <w:rPr>
          <w:rFonts w:ascii="Times New Roman" w:hAnsi="Times New Roman"/>
          <w:b/>
          <w:sz w:val="24"/>
          <w:szCs w:val="24"/>
        </w:rPr>
        <w:t>CLÁUSULA QUARTA – DO PAGAMENTO</w:t>
      </w:r>
    </w:p>
    <w:p w:rsidR="0099403D" w:rsidRPr="00790E76" w:rsidRDefault="0099403D" w:rsidP="0022735D">
      <w:pPr>
        <w:ind w:firstLine="709"/>
        <w:jc w:val="both"/>
        <w:rPr>
          <w:rFonts w:ascii="Times New Roman" w:hAnsi="Times New Roman"/>
          <w:sz w:val="24"/>
          <w:szCs w:val="24"/>
        </w:rPr>
      </w:pPr>
      <w:r w:rsidRPr="00790E76">
        <w:rPr>
          <w:rFonts w:ascii="Times New Roman" w:hAnsi="Times New Roman"/>
          <w:sz w:val="24"/>
          <w:szCs w:val="24"/>
        </w:rPr>
        <w:t>4.1</w:t>
      </w:r>
      <w:r w:rsidR="0022735D" w:rsidRPr="0022735D">
        <w:rPr>
          <w:rFonts w:ascii="Times New Roman" w:hAnsi="Times New Roman"/>
          <w:sz w:val="24"/>
          <w:szCs w:val="24"/>
        </w:rPr>
        <w:t xml:space="preserve"> </w:t>
      </w:r>
      <w:r w:rsidR="00B5290E">
        <w:rPr>
          <w:rFonts w:ascii="Times New Roman" w:hAnsi="Times New Roman"/>
          <w:sz w:val="24"/>
          <w:szCs w:val="24"/>
        </w:rPr>
        <w:t xml:space="preserve">A forma de pagamento será mensal e à vista, a partir do recebimento de nota fiscal eletrônica, através de ordem bancária, para crédito em banco, agência e conta indicados pelo contratado.  </w:t>
      </w:r>
    </w:p>
    <w:p w:rsidR="0099403D" w:rsidRPr="00790E76" w:rsidRDefault="0099403D" w:rsidP="0099403D">
      <w:pPr>
        <w:pStyle w:val="PargrafodaLista"/>
        <w:spacing w:before="120" w:after="120"/>
        <w:ind w:left="284"/>
        <w:contextualSpacing w:val="0"/>
        <w:jc w:val="both"/>
        <w:rPr>
          <w:rFonts w:ascii="Times New Roman" w:hAnsi="Times New Roman"/>
          <w:sz w:val="24"/>
          <w:szCs w:val="24"/>
        </w:rPr>
      </w:pPr>
      <w:r w:rsidRPr="00790E76">
        <w:rPr>
          <w:rFonts w:ascii="Times New Roman" w:hAnsi="Times New Roman"/>
          <w:sz w:val="24"/>
          <w:szCs w:val="24"/>
        </w:rPr>
        <w:t xml:space="preserve">4.1.1. Os pagamentos decorrentes de despesas cujos valores não ultrapassem o limite de que trata o inciso II do art. 24 da Lei 8.666, de 1993, deverão ser efetuados no prazo de até </w:t>
      </w:r>
      <w:proofErr w:type="gramStart"/>
      <w:r w:rsidRPr="00790E76">
        <w:rPr>
          <w:rFonts w:ascii="Times New Roman" w:hAnsi="Times New Roman"/>
          <w:sz w:val="24"/>
          <w:szCs w:val="24"/>
        </w:rPr>
        <w:t>5</w:t>
      </w:r>
      <w:proofErr w:type="gramEnd"/>
      <w:r w:rsidRPr="00790E76">
        <w:rPr>
          <w:rFonts w:ascii="Times New Roman" w:hAnsi="Times New Roman"/>
          <w:sz w:val="24"/>
          <w:szCs w:val="24"/>
        </w:rPr>
        <w:t xml:space="preserve"> (cinco) dias úteis, contados da data da apresentação da Nota Fiscal, nos termos do art. 5º, § 3º, da Lei nº 8.666, de 1993;</w:t>
      </w:r>
    </w:p>
    <w:p w:rsidR="0099403D" w:rsidRPr="00790E76" w:rsidRDefault="0099403D" w:rsidP="0099403D">
      <w:pPr>
        <w:pStyle w:val="PargrafodaLista"/>
        <w:spacing w:before="120" w:after="120"/>
        <w:ind w:left="0"/>
        <w:contextualSpacing w:val="0"/>
        <w:jc w:val="both"/>
        <w:rPr>
          <w:rFonts w:ascii="Times New Roman" w:hAnsi="Times New Roman"/>
          <w:strike/>
          <w:sz w:val="24"/>
          <w:szCs w:val="24"/>
        </w:rPr>
      </w:pPr>
      <w:r w:rsidRPr="00790E76">
        <w:rPr>
          <w:rFonts w:ascii="Times New Roman" w:hAnsi="Times New Roman"/>
          <w:sz w:val="24"/>
          <w:szCs w:val="24"/>
        </w:rPr>
        <w:t xml:space="preserve">4.2. Considera-se ocorrido o recebimento da nota fiscal ou fatura no momento em que o órgão </w:t>
      </w:r>
      <w:r w:rsidR="00706CB4" w:rsidRPr="00790E76">
        <w:rPr>
          <w:rFonts w:ascii="Times New Roman" w:hAnsi="Times New Roman"/>
          <w:sz w:val="24"/>
          <w:szCs w:val="24"/>
        </w:rPr>
        <w:t>CONTR</w:t>
      </w:r>
      <w:r w:rsidR="00706CB4" w:rsidRPr="00790E76">
        <w:rPr>
          <w:rFonts w:ascii="Times New Roman" w:hAnsi="Times New Roman"/>
          <w:sz w:val="24"/>
          <w:szCs w:val="24"/>
        </w:rPr>
        <w:t>A</w:t>
      </w:r>
      <w:r w:rsidR="00706CB4" w:rsidRPr="00790E76">
        <w:rPr>
          <w:rFonts w:ascii="Times New Roman" w:hAnsi="Times New Roman"/>
          <w:sz w:val="24"/>
          <w:szCs w:val="24"/>
        </w:rPr>
        <w:t>TANTE</w:t>
      </w:r>
      <w:r w:rsidRPr="00790E76">
        <w:rPr>
          <w:rFonts w:ascii="Times New Roman" w:hAnsi="Times New Roman"/>
          <w:sz w:val="24"/>
          <w:szCs w:val="24"/>
        </w:rPr>
        <w:t xml:space="preserve"> atestar a execução do objeto do contrato;</w:t>
      </w:r>
    </w:p>
    <w:p w:rsidR="0099403D" w:rsidRPr="00790E76" w:rsidRDefault="0099403D" w:rsidP="0099403D">
      <w:pPr>
        <w:spacing w:before="120" w:after="120"/>
        <w:jc w:val="both"/>
        <w:rPr>
          <w:rFonts w:ascii="Times New Roman" w:hAnsi="Times New Roman"/>
          <w:sz w:val="24"/>
          <w:szCs w:val="24"/>
        </w:rPr>
      </w:pPr>
      <w:r w:rsidRPr="00790E76">
        <w:rPr>
          <w:rFonts w:ascii="Times New Roman" w:hAnsi="Times New Roman"/>
          <w:sz w:val="24"/>
          <w:szCs w:val="24"/>
        </w:rPr>
        <w:t>4.</w:t>
      </w:r>
      <w:r w:rsidRPr="00B5290E">
        <w:rPr>
          <w:rFonts w:ascii="Times New Roman" w:hAnsi="Times New Roman"/>
          <w:sz w:val="24"/>
          <w:szCs w:val="24"/>
        </w:rPr>
        <w:t>3. A Nota Fiscal ou Fatura deverá ser obrigatoriamente acompanhada da comprovação da regularidade fiscal</w:t>
      </w:r>
      <w:r w:rsidRPr="00790E76">
        <w:rPr>
          <w:rFonts w:ascii="Times New Roman" w:hAnsi="Times New Roman"/>
          <w:sz w:val="24"/>
          <w:szCs w:val="24"/>
        </w:rPr>
        <w:t>;</w:t>
      </w:r>
    </w:p>
    <w:p w:rsidR="0099403D" w:rsidRPr="00790E76" w:rsidRDefault="0099403D" w:rsidP="0099403D">
      <w:pPr>
        <w:spacing w:before="120" w:after="120"/>
        <w:ind w:left="426"/>
        <w:jc w:val="both"/>
        <w:rPr>
          <w:rFonts w:ascii="Times New Roman" w:hAnsi="Times New Roman"/>
          <w:sz w:val="24"/>
          <w:szCs w:val="24"/>
        </w:rPr>
      </w:pPr>
      <w:r w:rsidRPr="00790E76">
        <w:rPr>
          <w:rFonts w:ascii="Times New Roman" w:hAnsi="Times New Roman"/>
          <w:sz w:val="24"/>
          <w:szCs w:val="24"/>
        </w:rPr>
        <w:t>4.3.1. Constatando-se a situação de irregularidade do fornecedor contratado, deverão ser tomadas as providências cabíveis em lei;</w:t>
      </w:r>
    </w:p>
    <w:p w:rsidR="0099403D" w:rsidRPr="00790E76" w:rsidRDefault="0099403D" w:rsidP="0099403D">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4.4. Havendo erro na apresentação da Nota Fiscal ou dos documentos pertinentes à contratação, ou, ainda, circunstância que impeça a liquidação da despesa, como, por exemplo, obrigação financeira pendente, deco</w:t>
      </w:r>
      <w:r w:rsidRPr="00790E76">
        <w:rPr>
          <w:rFonts w:ascii="Times New Roman" w:hAnsi="Times New Roman"/>
          <w:sz w:val="24"/>
          <w:szCs w:val="24"/>
        </w:rPr>
        <w:t>r</w:t>
      </w:r>
      <w:r w:rsidRPr="00790E76">
        <w:rPr>
          <w:rFonts w:ascii="Times New Roman" w:hAnsi="Times New Roman"/>
          <w:sz w:val="24"/>
          <w:szCs w:val="24"/>
        </w:rPr>
        <w:t xml:space="preserve">rente de penalidade imposta ou inadimplência, o pagamento ficará sobrestado até que a </w:t>
      </w:r>
      <w:r w:rsidR="00706CB4" w:rsidRPr="00790E76">
        <w:rPr>
          <w:rFonts w:ascii="Times New Roman" w:hAnsi="Times New Roman"/>
          <w:caps/>
          <w:sz w:val="24"/>
          <w:szCs w:val="24"/>
        </w:rPr>
        <w:t>CONTRATADA</w:t>
      </w:r>
      <w:r w:rsidRPr="00790E76">
        <w:rPr>
          <w:rFonts w:ascii="Times New Roman" w:hAnsi="Times New Roman"/>
          <w:sz w:val="24"/>
          <w:szCs w:val="24"/>
        </w:rPr>
        <w:t xml:space="preserve"> providencie as medidas saneadoras. Nesta hipótese, o prazo para pagamento iniciar-se-á após a comprovação da regularização da situação, não acarretando qualquer ônus para a </w:t>
      </w:r>
      <w:r w:rsidR="00706CB4" w:rsidRPr="00790E76">
        <w:rPr>
          <w:rFonts w:ascii="Times New Roman" w:hAnsi="Times New Roman"/>
          <w:sz w:val="24"/>
          <w:szCs w:val="24"/>
        </w:rPr>
        <w:t>CONTRATANTE</w:t>
      </w:r>
      <w:r w:rsidRPr="00790E76">
        <w:rPr>
          <w:rFonts w:ascii="Times New Roman" w:hAnsi="Times New Roman"/>
          <w:sz w:val="24"/>
          <w:szCs w:val="24"/>
        </w:rPr>
        <w:t>;</w:t>
      </w:r>
    </w:p>
    <w:p w:rsidR="0099403D" w:rsidRPr="00790E76" w:rsidRDefault="0099403D" w:rsidP="0099403D">
      <w:pPr>
        <w:spacing w:before="120" w:after="120"/>
        <w:jc w:val="both"/>
        <w:rPr>
          <w:rFonts w:ascii="Times New Roman" w:hAnsi="Times New Roman"/>
          <w:sz w:val="24"/>
          <w:szCs w:val="24"/>
        </w:rPr>
      </w:pPr>
      <w:r w:rsidRPr="00790E76">
        <w:rPr>
          <w:rFonts w:ascii="Times New Roman" w:hAnsi="Times New Roman"/>
          <w:sz w:val="24"/>
          <w:szCs w:val="24"/>
        </w:rPr>
        <w:t>4.5. Será considerada data do pagamento o dia em que constar como emitida a ordem bancária para pag</w:t>
      </w:r>
      <w:r w:rsidRPr="00790E76">
        <w:rPr>
          <w:rFonts w:ascii="Times New Roman" w:hAnsi="Times New Roman"/>
          <w:sz w:val="24"/>
          <w:szCs w:val="24"/>
        </w:rPr>
        <w:t>a</w:t>
      </w:r>
      <w:r w:rsidRPr="00790E76">
        <w:rPr>
          <w:rFonts w:ascii="Times New Roman" w:hAnsi="Times New Roman"/>
          <w:sz w:val="24"/>
          <w:szCs w:val="24"/>
        </w:rPr>
        <w:t>mento;</w:t>
      </w:r>
    </w:p>
    <w:p w:rsidR="0099403D" w:rsidRPr="00790E76" w:rsidRDefault="0099403D" w:rsidP="0099403D">
      <w:pPr>
        <w:spacing w:before="120" w:after="120"/>
        <w:jc w:val="both"/>
        <w:rPr>
          <w:rFonts w:ascii="Times New Roman" w:hAnsi="Times New Roman"/>
          <w:sz w:val="24"/>
          <w:szCs w:val="24"/>
        </w:rPr>
      </w:pPr>
      <w:r w:rsidRPr="00790E76">
        <w:rPr>
          <w:rFonts w:ascii="Times New Roman" w:hAnsi="Times New Roman"/>
          <w:sz w:val="24"/>
          <w:szCs w:val="24"/>
        </w:rPr>
        <w:t xml:space="preserve">4.6. Antes de cada pagamento à </w:t>
      </w:r>
      <w:r w:rsidR="00706CB4" w:rsidRPr="00790E76">
        <w:rPr>
          <w:rFonts w:ascii="Times New Roman" w:hAnsi="Times New Roman"/>
          <w:sz w:val="24"/>
          <w:szCs w:val="24"/>
        </w:rPr>
        <w:t>CONTRATADA</w:t>
      </w:r>
      <w:r w:rsidRPr="00790E76">
        <w:rPr>
          <w:rFonts w:ascii="Times New Roman" w:hAnsi="Times New Roman"/>
          <w:sz w:val="24"/>
          <w:szCs w:val="24"/>
        </w:rPr>
        <w:t>, será realizada consulta para verificar a manutenção das condições de habilitação exigidas no edital;</w:t>
      </w:r>
    </w:p>
    <w:p w:rsidR="0099403D" w:rsidRPr="00790E76" w:rsidRDefault="0099403D" w:rsidP="0099403D">
      <w:pPr>
        <w:spacing w:before="120" w:after="120"/>
        <w:jc w:val="both"/>
        <w:rPr>
          <w:rFonts w:ascii="Times New Roman" w:hAnsi="Times New Roman"/>
          <w:sz w:val="24"/>
          <w:szCs w:val="24"/>
        </w:rPr>
      </w:pPr>
      <w:r w:rsidRPr="00790E76">
        <w:rPr>
          <w:rFonts w:ascii="Times New Roman" w:hAnsi="Times New Roman"/>
          <w:sz w:val="24"/>
          <w:szCs w:val="24"/>
        </w:rPr>
        <w:lastRenderedPageBreak/>
        <w:t xml:space="preserve">4.7. Constatando-se a situação de irregularidade da </w:t>
      </w:r>
      <w:r w:rsidR="00706CB4" w:rsidRPr="00790E76">
        <w:rPr>
          <w:rFonts w:ascii="Times New Roman" w:hAnsi="Times New Roman"/>
          <w:sz w:val="24"/>
          <w:szCs w:val="24"/>
        </w:rPr>
        <w:t>CONTRATADA</w:t>
      </w:r>
      <w:r w:rsidRPr="00790E76">
        <w:rPr>
          <w:rFonts w:ascii="Times New Roman" w:hAnsi="Times New Roman"/>
          <w:sz w:val="24"/>
          <w:szCs w:val="24"/>
        </w:rPr>
        <w:t xml:space="preserve">, será providenciada sua notificação, por escrito, para que, no prazo de </w:t>
      </w:r>
      <w:proofErr w:type="gramStart"/>
      <w:r w:rsidRPr="00790E76">
        <w:rPr>
          <w:rFonts w:ascii="Times New Roman" w:hAnsi="Times New Roman"/>
          <w:sz w:val="24"/>
          <w:szCs w:val="24"/>
        </w:rPr>
        <w:t>5</w:t>
      </w:r>
      <w:proofErr w:type="gramEnd"/>
      <w:r w:rsidRPr="00790E76">
        <w:rPr>
          <w:rFonts w:ascii="Times New Roman" w:hAnsi="Times New Roman"/>
          <w:sz w:val="24"/>
          <w:szCs w:val="24"/>
        </w:rPr>
        <w:t xml:space="preserve"> (cinco) dias úteis, regularize sua situação ou, no mesmo prazo, apresente sua defesa. O prazo poderá ser prorrogado uma vez, por igual período, a critério da </w:t>
      </w:r>
      <w:r w:rsidR="00706CB4" w:rsidRPr="00790E76">
        <w:rPr>
          <w:rFonts w:ascii="Times New Roman" w:hAnsi="Times New Roman"/>
          <w:sz w:val="24"/>
          <w:szCs w:val="24"/>
        </w:rPr>
        <w:t>CONTRATANTE</w:t>
      </w:r>
      <w:r w:rsidRPr="00790E76">
        <w:rPr>
          <w:rFonts w:ascii="Times New Roman" w:hAnsi="Times New Roman"/>
          <w:sz w:val="24"/>
          <w:szCs w:val="24"/>
        </w:rPr>
        <w:t>;</w:t>
      </w:r>
    </w:p>
    <w:p w:rsidR="0099403D" w:rsidRPr="00790E76" w:rsidRDefault="0099403D" w:rsidP="0099403D">
      <w:pPr>
        <w:spacing w:before="120" w:after="120"/>
        <w:jc w:val="both"/>
        <w:rPr>
          <w:rFonts w:ascii="Times New Roman" w:hAnsi="Times New Roman"/>
          <w:sz w:val="24"/>
          <w:szCs w:val="24"/>
        </w:rPr>
      </w:pPr>
      <w:r w:rsidRPr="00790E76">
        <w:rPr>
          <w:rFonts w:ascii="Times New Roman" w:hAnsi="Times New Roman"/>
          <w:sz w:val="24"/>
          <w:szCs w:val="24"/>
        </w:rPr>
        <w:t>4.8. Previamente à emissão de nota de empenho e a cada pagamento, a Administração deverá realizar co</w:t>
      </w:r>
      <w:r w:rsidRPr="00790E76">
        <w:rPr>
          <w:rFonts w:ascii="Times New Roman" w:hAnsi="Times New Roman"/>
          <w:sz w:val="24"/>
          <w:szCs w:val="24"/>
        </w:rPr>
        <w:t>n</w:t>
      </w:r>
      <w:r w:rsidRPr="00790E76">
        <w:rPr>
          <w:rFonts w:ascii="Times New Roman" w:hAnsi="Times New Roman"/>
          <w:sz w:val="24"/>
          <w:szCs w:val="24"/>
        </w:rPr>
        <w:t>sulta para identificar possível suspensão temporária de participação em licitação, no âmbito do órgão ou e</w:t>
      </w:r>
      <w:r w:rsidRPr="00790E76">
        <w:rPr>
          <w:rFonts w:ascii="Times New Roman" w:hAnsi="Times New Roman"/>
          <w:sz w:val="24"/>
          <w:szCs w:val="24"/>
        </w:rPr>
        <w:t>n</w:t>
      </w:r>
      <w:r w:rsidRPr="00790E76">
        <w:rPr>
          <w:rFonts w:ascii="Times New Roman" w:hAnsi="Times New Roman"/>
          <w:sz w:val="24"/>
          <w:szCs w:val="24"/>
        </w:rPr>
        <w:t>tidade, proibição de contratar com o Poder Público, bem como ocorrências impeditivas indiretas;</w:t>
      </w:r>
    </w:p>
    <w:p w:rsidR="0099403D" w:rsidRPr="00790E76" w:rsidRDefault="0099403D" w:rsidP="0099403D">
      <w:pPr>
        <w:spacing w:before="120" w:after="120"/>
        <w:jc w:val="both"/>
        <w:rPr>
          <w:rFonts w:ascii="Times New Roman" w:hAnsi="Times New Roman"/>
          <w:sz w:val="24"/>
          <w:szCs w:val="24"/>
        </w:rPr>
      </w:pPr>
      <w:r w:rsidRPr="00790E76">
        <w:rPr>
          <w:rFonts w:ascii="Times New Roman" w:hAnsi="Times New Roman"/>
          <w:sz w:val="24"/>
          <w:szCs w:val="24"/>
        </w:rPr>
        <w:t xml:space="preserve">4.9. Não havendo regularização ou sendo a defesa considerada improcedente, a </w:t>
      </w:r>
      <w:r w:rsidR="00706CB4" w:rsidRPr="00790E76">
        <w:rPr>
          <w:rFonts w:ascii="Times New Roman" w:hAnsi="Times New Roman"/>
          <w:sz w:val="24"/>
          <w:szCs w:val="24"/>
        </w:rPr>
        <w:t>CONTRATANTE</w:t>
      </w:r>
      <w:r w:rsidRPr="00790E76">
        <w:rPr>
          <w:rFonts w:ascii="Times New Roman" w:hAnsi="Times New Roman"/>
          <w:sz w:val="24"/>
          <w:szCs w:val="24"/>
        </w:rPr>
        <w:t xml:space="preserve"> deverá comunicar aos órgãos responsáveis pela fiscalização da regularidade fiscal quanto à inadimplência da </w:t>
      </w:r>
      <w:r w:rsidR="00706CB4" w:rsidRPr="00790E76">
        <w:rPr>
          <w:rFonts w:ascii="Times New Roman" w:hAnsi="Times New Roman"/>
          <w:sz w:val="24"/>
          <w:szCs w:val="24"/>
        </w:rPr>
        <w:t>CO</w:t>
      </w:r>
      <w:r w:rsidR="00706CB4" w:rsidRPr="00790E76">
        <w:rPr>
          <w:rFonts w:ascii="Times New Roman" w:hAnsi="Times New Roman"/>
          <w:sz w:val="24"/>
          <w:szCs w:val="24"/>
        </w:rPr>
        <w:t>N</w:t>
      </w:r>
      <w:r w:rsidR="00706CB4" w:rsidRPr="00790E76">
        <w:rPr>
          <w:rFonts w:ascii="Times New Roman" w:hAnsi="Times New Roman"/>
          <w:sz w:val="24"/>
          <w:szCs w:val="24"/>
        </w:rPr>
        <w:t>TRATADA</w:t>
      </w:r>
      <w:r w:rsidRPr="00790E76">
        <w:rPr>
          <w:rFonts w:ascii="Times New Roman" w:hAnsi="Times New Roman"/>
          <w:sz w:val="24"/>
          <w:szCs w:val="24"/>
        </w:rPr>
        <w:t>, bem como quanto à existência de pagamento a ser efetuado, para que sejam acionados os meios pertinentes e necessários para garantir o recebimento de seus créditos;</w:t>
      </w:r>
    </w:p>
    <w:p w:rsidR="0099403D" w:rsidRPr="00790E76" w:rsidRDefault="0099403D" w:rsidP="0099403D">
      <w:pPr>
        <w:spacing w:before="120" w:after="120"/>
        <w:jc w:val="both"/>
        <w:rPr>
          <w:rFonts w:ascii="Times New Roman" w:hAnsi="Times New Roman"/>
          <w:sz w:val="24"/>
          <w:szCs w:val="24"/>
        </w:rPr>
      </w:pPr>
      <w:r w:rsidRPr="00790E76">
        <w:rPr>
          <w:rFonts w:ascii="Times New Roman" w:hAnsi="Times New Roman"/>
          <w:sz w:val="24"/>
          <w:szCs w:val="24"/>
        </w:rPr>
        <w:t xml:space="preserve">4.10. Persistindo a irregularidade, a </w:t>
      </w:r>
      <w:r w:rsidR="00706CB4" w:rsidRPr="00790E76">
        <w:rPr>
          <w:rFonts w:ascii="Times New Roman" w:hAnsi="Times New Roman"/>
          <w:sz w:val="24"/>
          <w:szCs w:val="24"/>
        </w:rPr>
        <w:t>CONTRATANTE</w:t>
      </w:r>
      <w:r w:rsidRPr="00790E76">
        <w:rPr>
          <w:rFonts w:ascii="Times New Roman" w:hAnsi="Times New Roman"/>
          <w:sz w:val="24"/>
          <w:szCs w:val="24"/>
        </w:rPr>
        <w:t xml:space="preserve"> deverá adotar as medidas necessárias à rescisão co</w:t>
      </w:r>
      <w:r w:rsidRPr="00790E76">
        <w:rPr>
          <w:rFonts w:ascii="Times New Roman" w:hAnsi="Times New Roman"/>
          <w:sz w:val="24"/>
          <w:szCs w:val="24"/>
        </w:rPr>
        <w:t>n</w:t>
      </w:r>
      <w:r w:rsidRPr="00790E76">
        <w:rPr>
          <w:rFonts w:ascii="Times New Roman" w:hAnsi="Times New Roman"/>
          <w:sz w:val="24"/>
          <w:szCs w:val="24"/>
        </w:rPr>
        <w:t xml:space="preserve">tratual nos autos do processo administrativo correspondente, assegurada à </w:t>
      </w:r>
      <w:r w:rsidR="00706CB4" w:rsidRPr="00790E76">
        <w:rPr>
          <w:rFonts w:ascii="Times New Roman" w:hAnsi="Times New Roman"/>
          <w:sz w:val="24"/>
          <w:szCs w:val="24"/>
        </w:rPr>
        <w:t>CONTRATADA</w:t>
      </w:r>
      <w:r w:rsidRPr="00790E76">
        <w:rPr>
          <w:rFonts w:ascii="Times New Roman" w:hAnsi="Times New Roman"/>
          <w:sz w:val="24"/>
          <w:szCs w:val="24"/>
        </w:rPr>
        <w:t xml:space="preserve"> a ampla defesa;</w:t>
      </w:r>
    </w:p>
    <w:p w:rsidR="0099403D" w:rsidRPr="00790E76" w:rsidRDefault="0099403D" w:rsidP="0099403D">
      <w:pPr>
        <w:spacing w:before="120" w:after="120"/>
        <w:jc w:val="both"/>
        <w:rPr>
          <w:rFonts w:ascii="Times New Roman" w:hAnsi="Times New Roman"/>
          <w:sz w:val="24"/>
          <w:szCs w:val="24"/>
        </w:rPr>
      </w:pPr>
      <w:r w:rsidRPr="00790E76">
        <w:rPr>
          <w:rFonts w:ascii="Times New Roman" w:hAnsi="Times New Roman"/>
          <w:sz w:val="24"/>
          <w:szCs w:val="24"/>
        </w:rPr>
        <w:t xml:space="preserve">4.11. Havendo a efetiva execução do objeto, os pagamentos serão realizados normalmente, até que se decida pela rescisão do contrato, caso a </w:t>
      </w:r>
      <w:r w:rsidR="00706CB4" w:rsidRPr="00790E76">
        <w:rPr>
          <w:rFonts w:ascii="Times New Roman" w:hAnsi="Times New Roman"/>
          <w:sz w:val="24"/>
          <w:szCs w:val="24"/>
        </w:rPr>
        <w:t>CONTRATADA</w:t>
      </w:r>
      <w:r w:rsidRPr="00790E76">
        <w:rPr>
          <w:rFonts w:ascii="Times New Roman" w:hAnsi="Times New Roman"/>
          <w:sz w:val="24"/>
          <w:szCs w:val="24"/>
        </w:rPr>
        <w:t xml:space="preserve"> não regularize sua situação;</w:t>
      </w:r>
      <w:proofErr w:type="gramStart"/>
      <w:r w:rsidRPr="00790E76">
        <w:rPr>
          <w:rFonts w:ascii="Times New Roman" w:hAnsi="Times New Roman"/>
          <w:sz w:val="24"/>
          <w:szCs w:val="24"/>
        </w:rPr>
        <w:t xml:space="preserve">  </w:t>
      </w:r>
    </w:p>
    <w:p w:rsidR="0099403D" w:rsidRPr="00790E76" w:rsidRDefault="0099403D" w:rsidP="0099403D">
      <w:pPr>
        <w:pStyle w:val="PargrafodaLista"/>
        <w:spacing w:before="120" w:after="120"/>
        <w:ind w:left="426"/>
        <w:contextualSpacing w:val="0"/>
        <w:jc w:val="both"/>
        <w:rPr>
          <w:rFonts w:ascii="Times New Roman" w:hAnsi="Times New Roman"/>
          <w:sz w:val="24"/>
          <w:szCs w:val="24"/>
        </w:rPr>
      </w:pPr>
      <w:proofErr w:type="gramEnd"/>
      <w:r w:rsidRPr="00790E76">
        <w:rPr>
          <w:rFonts w:ascii="Times New Roman" w:hAnsi="Times New Roman"/>
          <w:sz w:val="24"/>
          <w:szCs w:val="24"/>
        </w:rPr>
        <w:t xml:space="preserve">4.11.1. Será rescindido o contrato em execução com a </w:t>
      </w:r>
      <w:r w:rsidR="00706CB4" w:rsidRPr="00790E76">
        <w:rPr>
          <w:rFonts w:ascii="Times New Roman" w:hAnsi="Times New Roman"/>
          <w:sz w:val="24"/>
          <w:szCs w:val="24"/>
        </w:rPr>
        <w:t>CONTRATADA</w:t>
      </w:r>
      <w:r w:rsidRPr="00790E76">
        <w:rPr>
          <w:rFonts w:ascii="Times New Roman" w:hAnsi="Times New Roman"/>
          <w:sz w:val="24"/>
          <w:szCs w:val="24"/>
        </w:rPr>
        <w:t xml:space="preserve"> inadimplente, salvo por motivo de economicidade, segurança nacional ou outro de interesse público de alta relevância, devidamente ju</w:t>
      </w:r>
      <w:r w:rsidRPr="00790E76">
        <w:rPr>
          <w:rFonts w:ascii="Times New Roman" w:hAnsi="Times New Roman"/>
          <w:sz w:val="24"/>
          <w:szCs w:val="24"/>
        </w:rPr>
        <w:t>s</w:t>
      </w:r>
      <w:r w:rsidRPr="00790E76">
        <w:rPr>
          <w:rFonts w:ascii="Times New Roman" w:hAnsi="Times New Roman"/>
          <w:sz w:val="24"/>
          <w:szCs w:val="24"/>
        </w:rPr>
        <w:t xml:space="preserve">tificado, em qualquer caso, pela máxima autoridade da </w:t>
      </w:r>
      <w:r w:rsidR="00706CB4" w:rsidRPr="00790E76">
        <w:rPr>
          <w:rFonts w:ascii="Times New Roman" w:hAnsi="Times New Roman"/>
          <w:sz w:val="24"/>
          <w:szCs w:val="24"/>
        </w:rPr>
        <w:t>CONTRATANTE</w:t>
      </w:r>
      <w:r w:rsidRPr="00790E76">
        <w:rPr>
          <w:rFonts w:ascii="Times New Roman" w:hAnsi="Times New Roman"/>
          <w:sz w:val="24"/>
          <w:szCs w:val="24"/>
        </w:rPr>
        <w:t>;</w:t>
      </w:r>
    </w:p>
    <w:p w:rsidR="0099403D" w:rsidRPr="00790E76" w:rsidRDefault="0099403D" w:rsidP="0099403D">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4.12. Quando do pagamento, será efetuada a retenção tributária prevista na legislação aplicável;</w:t>
      </w:r>
    </w:p>
    <w:p w:rsidR="0099403D" w:rsidRPr="00790E76" w:rsidRDefault="0099403D" w:rsidP="0099403D">
      <w:pPr>
        <w:tabs>
          <w:tab w:val="left" w:pos="1440"/>
        </w:tabs>
        <w:autoSpaceDE w:val="0"/>
        <w:snapToGrid w:val="0"/>
        <w:spacing w:before="120" w:after="120"/>
        <w:ind w:left="567"/>
        <w:jc w:val="both"/>
        <w:rPr>
          <w:rFonts w:ascii="Times New Roman" w:hAnsi="Times New Roman"/>
          <w:sz w:val="24"/>
          <w:szCs w:val="24"/>
        </w:rPr>
      </w:pPr>
      <w:r w:rsidRPr="00790E76">
        <w:rPr>
          <w:rFonts w:ascii="Times New Roman" w:hAnsi="Times New Roman"/>
          <w:sz w:val="24"/>
          <w:szCs w:val="24"/>
        </w:rPr>
        <w:t xml:space="preserve">4.12.1 A </w:t>
      </w:r>
      <w:r w:rsidR="00706CB4" w:rsidRPr="00790E76">
        <w:rPr>
          <w:rFonts w:ascii="Times New Roman" w:hAnsi="Times New Roman"/>
          <w:sz w:val="24"/>
          <w:szCs w:val="24"/>
        </w:rPr>
        <w:t>CONTRATADA</w:t>
      </w:r>
      <w:r w:rsidRPr="00790E76">
        <w:rPr>
          <w:rFonts w:ascii="Times New Roman" w:hAnsi="Times New Roman"/>
          <w:sz w:val="24"/>
          <w:szCs w:val="24"/>
        </w:rPr>
        <w:t xml:space="preserve"> regularmente optante pelo Simples Nacional, nos termos da Lei Compl</w:t>
      </w:r>
      <w:r w:rsidRPr="00790E76">
        <w:rPr>
          <w:rFonts w:ascii="Times New Roman" w:hAnsi="Times New Roman"/>
          <w:sz w:val="24"/>
          <w:szCs w:val="24"/>
        </w:rPr>
        <w:t>e</w:t>
      </w:r>
      <w:r w:rsidRPr="00790E76">
        <w:rPr>
          <w:rFonts w:ascii="Times New Roman" w:hAnsi="Times New Roman"/>
          <w:sz w:val="24"/>
          <w:szCs w:val="24"/>
        </w:rPr>
        <w:t>mentar nº 123, de 2006, não sofrerá a retenção tributária quanto aos impostos e contribuições abrang</w:t>
      </w:r>
      <w:r w:rsidRPr="00790E76">
        <w:rPr>
          <w:rFonts w:ascii="Times New Roman" w:hAnsi="Times New Roman"/>
          <w:sz w:val="24"/>
          <w:szCs w:val="24"/>
        </w:rPr>
        <w:t>i</w:t>
      </w:r>
      <w:r w:rsidRPr="00790E76">
        <w:rPr>
          <w:rFonts w:ascii="Times New Roman" w:hAnsi="Times New Roman"/>
          <w:sz w:val="24"/>
          <w:szCs w:val="24"/>
        </w:rPr>
        <w:t>dos por aquele regime. No entanto, o pagamento ficará condicionado à apresentação de comprovação, por meio de documento oficial, de que faz jus ao tratamento tributário favorecido previsto na referida Lei Complementar;</w:t>
      </w:r>
    </w:p>
    <w:p w:rsidR="0099403D" w:rsidRPr="00790E76" w:rsidRDefault="0099403D" w:rsidP="0099403D">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 xml:space="preserve">4.13. Nos casos de eventuais atrasos de pagamento, desde que a </w:t>
      </w:r>
      <w:r w:rsidR="00706CB4" w:rsidRPr="00790E76">
        <w:rPr>
          <w:rFonts w:ascii="Times New Roman" w:hAnsi="Times New Roman"/>
          <w:sz w:val="24"/>
          <w:szCs w:val="24"/>
        </w:rPr>
        <w:t>CONTRATADA</w:t>
      </w:r>
      <w:r w:rsidRPr="00790E76">
        <w:rPr>
          <w:rFonts w:ascii="Times New Roman" w:hAnsi="Times New Roman"/>
          <w:sz w:val="24"/>
          <w:szCs w:val="24"/>
        </w:rPr>
        <w:t xml:space="preserve"> não tenha concorrido, de alguma forma, para tanto, fica convencionado que a taxa de compensação financeira devida pela </w:t>
      </w:r>
      <w:r w:rsidR="00706CB4" w:rsidRPr="00790E76">
        <w:rPr>
          <w:rFonts w:ascii="Times New Roman" w:hAnsi="Times New Roman"/>
          <w:sz w:val="24"/>
          <w:szCs w:val="24"/>
        </w:rPr>
        <w:t>CONTR</w:t>
      </w:r>
      <w:r w:rsidR="00706CB4" w:rsidRPr="00790E76">
        <w:rPr>
          <w:rFonts w:ascii="Times New Roman" w:hAnsi="Times New Roman"/>
          <w:sz w:val="24"/>
          <w:szCs w:val="24"/>
        </w:rPr>
        <w:t>A</w:t>
      </w:r>
      <w:r w:rsidR="00706CB4" w:rsidRPr="00790E76">
        <w:rPr>
          <w:rFonts w:ascii="Times New Roman" w:hAnsi="Times New Roman"/>
          <w:sz w:val="24"/>
          <w:szCs w:val="24"/>
        </w:rPr>
        <w:t>TANTE</w:t>
      </w:r>
      <w:r w:rsidRPr="00790E76">
        <w:rPr>
          <w:rFonts w:ascii="Times New Roman" w:hAnsi="Times New Roman"/>
          <w:sz w:val="24"/>
          <w:szCs w:val="24"/>
        </w:rPr>
        <w:t>, entre a data do vencimento e o efetivo adimplemento da parcela, é calculada mediante a aplicação da seguinte fórmula:</w:t>
      </w:r>
    </w:p>
    <w:p w:rsidR="0099403D" w:rsidRPr="00790E76" w:rsidRDefault="0099403D" w:rsidP="0099403D">
      <w:pPr>
        <w:tabs>
          <w:tab w:val="left" w:pos="1701"/>
        </w:tabs>
        <w:spacing w:before="120" w:after="120"/>
        <w:ind w:left="425"/>
        <w:jc w:val="both"/>
        <w:rPr>
          <w:rFonts w:ascii="Times New Roman" w:hAnsi="Times New Roman"/>
          <w:sz w:val="24"/>
          <w:szCs w:val="24"/>
        </w:rPr>
      </w:pPr>
      <w:r w:rsidRPr="00790E76">
        <w:rPr>
          <w:rFonts w:ascii="Times New Roman" w:hAnsi="Times New Roman"/>
          <w:sz w:val="24"/>
          <w:szCs w:val="24"/>
        </w:rPr>
        <w:t>EM = I x N x VP, sendo:</w:t>
      </w:r>
    </w:p>
    <w:p w:rsidR="0099403D" w:rsidRPr="00790E76" w:rsidRDefault="0099403D" w:rsidP="0099403D">
      <w:pPr>
        <w:tabs>
          <w:tab w:val="left" w:pos="1701"/>
        </w:tabs>
        <w:spacing w:before="120" w:after="120"/>
        <w:ind w:left="425"/>
        <w:jc w:val="both"/>
        <w:rPr>
          <w:rFonts w:ascii="Times New Roman" w:hAnsi="Times New Roman"/>
          <w:snapToGrid w:val="0"/>
          <w:sz w:val="24"/>
          <w:szCs w:val="24"/>
        </w:rPr>
      </w:pPr>
      <w:r w:rsidRPr="00790E76">
        <w:rPr>
          <w:rFonts w:ascii="Times New Roman" w:hAnsi="Times New Roman"/>
          <w:snapToGrid w:val="0"/>
          <w:sz w:val="24"/>
          <w:szCs w:val="24"/>
        </w:rPr>
        <w:t>EM = Encargos moratórios;</w:t>
      </w:r>
    </w:p>
    <w:p w:rsidR="0099403D" w:rsidRPr="00790E76" w:rsidRDefault="0099403D" w:rsidP="0099403D">
      <w:pPr>
        <w:tabs>
          <w:tab w:val="left" w:pos="1701"/>
        </w:tabs>
        <w:spacing w:before="120" w:after="120"/>
        <w:ind w:left="425"/>
        <w:jc w:val="both"/>
        <w:rPr>
          <w:rFonts w:ascii="Times New Roman" w:hAnsi="Times New Roman"/>
          <w:sz w:val="24"/>
          <w:szCs w:val="24"/>
        </w:rPr>
      </w:pPr>
      <w:r w:rsidRPr="00790E76">
        <w:rPr>
          <w:rFonts w:ascii="Times New Roman" w:hAnsi="Times New Roman"/>
          <w:sz w:val="24"/>
          <w:szCs w:val="24"/>
        </w:rPr>
        <w:t>N = Número de dias entre a data prevista para o pagamento e a do efetivo pagamento;</w:t>
      </w:r>
    </w:p>
    <w:p w:rsidR="0099403D" w:rsidRPr="00790E76" w:rsidRDefault="0099403D" w:rsidP="0099403D">
      <w:pPr>
        <w:tabs>
          <w:tab w:val="left" w:pos="1701"/>
        </w:tabs>
        <w:spacing w:before="120" w:after="120"/>
        <w:ind w:left="425"/>
        <w:jc w:val="both"/>
        <w:rPr>
          <w:rFonts w:ascii="Times New Roman" w:hAnsi="Times New Roman"/>
          <w:sz w:val="24"/>
          <w:szCs w:val="24"/>
        </w:rPr>
      </w:pPr>
      <w:r w:rsidRPr="00790E76">
        <w:rPr>
          <w:rFonts w:ascii="Times New Roman" w:hAnsi="Times New Roman"/>
          <w:sz w:val="24"/>
          <w:szCs w:val="24"/>
        </w:rPr>
        <w:t>VP = Valor da parcela a ser paga.</w:t>
      </w:r>
    </w:p>
    <w:p w:rsidR="0099403D" w:rsidRPr="00790E76" w:rsidRDefault="0099403D" w:rsidP="0099403D">
      <w:pPr>
        <w:tabs>
          <w:tab w:val="left" w:pos="1701"/>
        </w:tabs>
        <w:spacing w:before="120" w:after="120"/>
        <w:ind w:left="425"/>
        <w:jc w:val="both"/>
        <w:rPr>
          <w:rFonts w:ascii="Times New Roman" w:hAnsi="Times New Roman"/>
          <w:sz w:val="24"/>
          <w:szCs w:val="24"/>
        </w:rPr>
      </w:pPr>
      <w:r w:rsidRPr="00790E76">
        <w:rPr>
          <w:rFonts w:ascii="Times New Roman" w:hAnsi="Times New Roman"/>
          <w:snapToGrid w:val="0"/>
          <w:sz w:val="24"/>
          <w:szCs w:val="24"/>
        </w:rPr>
        <w:t xml:space="preserve">I = Índice de compensação financeira = </w:t>
      </w:r>
      <w:proofErr w:type="gramStart"/>
      <w:r w:rsidRPr="00790E76">
        <w:rPr>
          <w:rFonts w:ascii="Times New Roman" w:hAnsi="Times New Roman"/>
          <w:sz w:val="24"/>
          <w:szCs w:val="24"/>
        </w:rPr>
        <w:t>0,00016438, assim apurado</w:t>
      </w:r>
      <w:proofErr w:type="gramEnd"/>
      <w:r w:rsidRPr="00790E76">
        <w:rPr>
          <w:rFonts w:ascii="Times New Roman" w:hAnsi="Times New Roman"/>
          <w:sz w:val="24"/>
          <w:szCs w:val="24"/>
        </w:rPr>
        <w:t>:</w:t>
      </w:r>
    </w:p>
    <w:tbl>
      <w:tblPr>
        <w:tblW w:w="0" w:type="auto"/>
        <w:tblInd w:w="425" w:type="dxa"/>
        <w:tblLook w:val="04A0" w:firstRow="1" w:lastRow="0" w:firstColumn="1" w:lastColumn="0" w:noHBand="0" w:noVBand="1"/>
      </w:tblPr>
      <w:tblGrid>
        <w:gridCol w:w="2214"/>
        <w:gridCol w:w="588"/>
        <w:gridCol w:w="1276"/>
        <w:gridCol w:w="4784"/>
      </w:tblGrid>
      <w:tr w:rsidR="00E00BBE" w:rsidRPr="00790E76" w:rsidTr="00E04CF7">
        <w:tc>
          <w:tcPr>
            <w:tcW w:w="2214" w:type="dxa"/>
            <w:shd w:val="clear" w:color="auto" w:fill="auto"/>
            <w:vAlign w:val="center"/>
          </w:tcPr>
          <w:p w:rsidR="0099403D" w:rsidRPr="00790E76" w:rsidRDefault="0099403D" w:rsidP="00E04CF7">
            <w:pPr>
              <w:tabs>
                <w:tab w:val="left" w:pos="1701"/>
              </w:tabs>
              <w:jc w:val="center"/>
              <w:rPr>
                <w:rFonts w:ascii="Times New Roman" w:hAnsi="Times New Roman"/>
                <w:sz w:val="24"/>
                <w:szCs w:val="24"/>
              </w:rPr>
            </w:pPr>
            <w:r w:rsidRPr="00790E76">
              <w:rPr>
                <w:rFonts w:ascii="Times New Roman" w:hAnsi="Times New Roman"/>
                <w:sz w:val="24"/>
                <w:szCs w:val="24"/>
              </w:rPr>
              <w:t>I = (TX)</w:t>
            </w:r>
          </w:p>
        </w:tc>
        <w:tc>
          <w:tcPr>
            <w:tcW w:w="588" w:type="dxa"/>
            <w:shd w:val="clear" w:color="auto" w:fill="auto"/>
            <w:vAlign w:val="center"/>
          </w:tcPr>
          <w:p w:rsidR="0099403D" w:rsidRPr="00790E76" w:rsidRDefault="0099403D" w:rsidP="00E04CF7">
            <w:pPr>
              <w:tabs>
                <w:tab w:val="left" w:pos="1701"/>
              </w:tabs>
              <w:rPr>
                <w:rFonts w:ascii="Times New Roman" w:hAnsi="Times New Roman"/>
                <w:sz w:val="24"/>
                <w:szCs w:val="24"/>
              </w:rPr>
            </w:pPr>
            <w:r w:rsidRPr="00790E76">
              <w:rPr>
                <w:rFonts w:ascii="Times New Roman" w:hAnsi="Times New Roman"/>
                <w:sz w:val="24"/>
                <w:szCs w:val="24"/>
              </w:rPr>
              <w:t xml:space="preserve">I = </w:t>
            </w:r>
          </w:p>
        </w:tc>
        <w:tc>
          <w:tcPr>
            <w:tcW w:w="1276" w:type="dxa"/>
            <w:tcBorders>
              <w:bottom w:val="single" w:sz="4" w:space="0" w:color="auto"/>
            </w:tcBorders>
            <w:shd w:val="clear" w:color="auto" w:fill="auto"/>
          </w:tcPr>
          <w:p w:rsidR="0099403D" w:rsidRPr="00790E76" w:rsidRDefault="002946CB" w:rsidP="00E04CF7">
            <w:pPr>
              <w:tabs>
                <w:tab w:val="left" w:pos="1701"/>
              </w:tabs>
              <w:jc w:val="center"/>
              <w:rPr>
                <w:rFonts w:ascii="Times New Roman" w:hAnsi="Times New Roman"/>
                <w:sz w:val="24"/>
                <w:szCs w:val="24"/>
              </w:rPr>
            </w:pPr>
            <w:r w:rsidRPr="00790E76">
              <w:rPr>
                <w:rFonts w:ascii="Times New Roman" w:hAnsi="Times New Roman"/>
                <w:sz w:val="24"/>
                <w:szCs w:val="24"/>
              </w:rPr>
              <w:t>(6</w:t>
            </w:r>
            <w:r w:rsidR="0099403D" w:rsidRPr="00790E76">
              <w:rPr>
                <w:rFonts w:ascii="Times New Roman" w:hAnsi="Times New Roman"/>
                <w:sz w:val="24"/>
                <w:szCs w:val="24"/>
              </w:rPr>
              <w:t xml:space="preserve"> / </w:t>
            </w:r>
            <w:r w:rsidRPr="00790E76">
              <w:rPr>
                <w:rFonts w:ascii="Times New Roman" w:hAnsi="Times New Roman"/>
                <w:sz w:val="24"/>
                <w:szCs w:val="24"/>
              </w:rPr>
              <w:t>100)</w:t>
            </w:r>
          </w:p>
        </w:tc>
        <w:tc>
          <w:tcPr>
            <w:tcW w:w="4784" w:type="dxa"/>
            <w:shd w:val="clear" w:color="auto" w:fill="auto"/>
            <w:vAlign w:val="center"/>
          </w:tcPr>
          <w:p w:rsidR="0099403D" w:rsidRPr="00790E76" w:rsidRDefault="0099403D" w:rsidP="00E04CF7">
            <w:pPr>
              <w:tabs>
                <w:tab w:val="left" w:pos="1701"/>
              </w:tabs>
              <w:ind w:left="742"/>
              <w:rPr>
                <w:rFonts w:ascii="Times New Roman" w:hAnsi="Times New Roman"/>
                <w:sz w:val="24"/>
                <w:szCs w:val="24"/>
              </w:rPr>
            </w:pPr>
            <w:r w:rsidRPr="00790E76">
              <w:rPr>
                <w:rFonts w:ascii="Times New Roman" w:hAnsi="Times New Roman"/>
                <w:sz w:val="24"/>
                <w:szCs w:val="24"/>
              </w:rPr>
              <w:t>I = 0,00016438</w:t>
            </w:r>
          </w:p>
          <w:p w:rsidR="0099403D" w:rsidRPr="00790E76" w:rsidRDefault="0099403D" w:rsidP="00E04CF7">
            <w:pPr>
              <w:tabs>
                <w:tab w:val="left" w:pos="1701"/>
              </w:tabs>
              <w:ind w:left="742"/>
              <w:rPr>
                <w:rFonts w:ascii="Times New Roman" w:hAnsi="Times New Roman"/>
                <w:sz w:val="24"/>
                <w:szCs w:val="24"/>
              </w:rPr>
            </w:pPr>
            <w:r w:rsidRPr="00790E76">
              <w:rPr>
                <w:rFonts w:ascii="Times New Roman" w:hAnsi="Times New Roman"/>
                <w:sz w:val="24"/>
                <w:szCs w:val="24"/>
              </w:rPr>
              <w:t>TX = Percentual da taxa anual = 6%</w:t>
            </w:r>
          </w:p>
        </w:tc>
      </w:tr>
    </w:tbl>
    <w:p w:rsidR="0099403D" w:rsidRPr="00790E76" w:rsidRDefault="0099403D" w:rsidP="0099403D">
      <w:pPr>
        <w:rPr>
          <w:rFonts w:ascii="Times New Roman" w:hAnsi="Times New Roman"/>
          <w:sz w:val="24"/>
          <w:szCs w:val="24"/>
        </w:rPr>
      </w:pPr>
      <w:r w:rsidRPr="00790E76">
        <w:rPr>
          <w:rFonts w:ascii="Times New Roman" w:hAnsi="Times New Roman"/>
          <w:sz w:val="24"/>
          <w:szCs w:val="24"/>
        </w:rPr>
        <w:t xml:space="preserve">                                                            365</w:t>
      </w:r>
    </w:p>
    <w:p w:rsidR="0099403D" w:rsidRPr="00790E76" w:rsidRDefault="0099403D" w:rsidP="0099403D">
      <w:pPr>
        <w:jc w:val="both"/>
        <w:rPr>
          <w:rFonts w:ascii="Times New Roman" w:hAnsi="Times New Roman"/>
          <w:sz w:val="24"/>
          <w:szCs w:val="24"/>
        </w:rPr>
      </w:pPr>
    </w:p>
    <w:p w:rsidR="0099403D" w:rsidRPr="00790E76" w:rsidRDefault="0099403D" w:rsidP="0099403D">
      <w:pPr>
        <w:jc w:val="both"/>
        <w:rPr>
          <w:rFonts w:ascii="Times New Roman" w:hAnsi="Times New Roman"/>
          <w:b/>
          <w:sz w:val="24"/>
          <w:szCs w:val="24"/>
        </w:rPr>
      </w:pPr>
    </w:p>
    <w:p w:rsidR="0099403D" w:rsidRPr="00790E76" w:rsidRDefault="0099403D" w:rsidP="0099403D">
      <w:pPr>
        <w:jc w:val="both"/>
        <w:rPr>
          <w:rFonts w:ascii="Times New Roman" w:hAnsi="Times New Roman"/>
          <w:b/>
          <w:sz w:val="24"/>
          <w:szCs w:val="24"/>
        </w:rPr>
      </w:pPr>
      <w:r w:rsidRPr="00790E76">
        <w:rPr>
          <w:rFonts w:ascii="Times New Roman" w:hAnsi="Times New Roman"/>
          <w:b/>
          <w:sz w:val="24"/>
          <w:szCs w:val="24"/>
        </w:rPr>
        <w:t xml:space="preserve">CLÁUSULA QUINTA – DO REAJUSTE </w:t>
      </w:r>
    </w:p>
    <w:p w:rsidR="0099403D" w:rsidRPr="00790E76" w:rsidRDefault="0099403D" w:rsidP="0099403D">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5.1. Os preços são fixos e irreajustáveis no prazo de um ano contado da data limite para a apresentação das propostas;</w:t>
      </w:r>
    </w:p>
    <w:p w:rsidR="0099403D" w:rsidRPr="00790E76" w:rsidRDefault="0099403D" w:rsidP="0099403D">
      <w:pPr>
        <w:pStyle w:val="PargrafodaLista"/>
        <w:spacing w:before="120" w:after="120"/>
        <w:ind w:left="284"/>
        <w:contextualSpacing w:val="0"/>
        <w:jc w:val="both"/>
        <w:rPr>
          <w:rFonts w:ascii="Times New Roman" w:hAnsi="Times New Roman"/>
          <w:sz w:val="24"/>
          <w:szCs w:val="24"/>
        </w:rPr>
      </w:pPr>
      <w:r w:rsidRPr="00790E76">
        <w:rPr>
          <w:rFonts w:ascii="Times New Roman" w:hAnsi="Times New Roman"/>
          <w:sz w:val="24"/>
          <w:szCs w:val="24"/>
        </w:rPr>
        <w:t xml:space="preserve">5.1.1. Dentro do prazo de vigência do contrato e mediante solicitação da </w:t>
      </w:r>
      <w:r w:rsidR="00706CB4" w:rsidRPr="00790E76">
        <w:rPr>
          <w:rFonts w:ascii="Times New Roman" w:hAnsi="Times New Roman"/>
          <w:sz w:val="24"/>
          <w:szCs w:val="24"/>
        </w:rPr>
        <w:t>CONTRATADA</w:t>
      </w:r>
      <w:r w:rsidRPr="00790E76">
        <w:rPr>
          <w:rFonts w:ascii="Times New Roman" w:hAnsi="Times New Roman"/>
          <w:sz w:val="24"/>
          <w:szCs w:val="24"/>
        </w:rPr>
        <w:t>, os preços co</w:t>
      </w:r>
      <w:r w:rsidRPr="00790E76">
        <w:rPr>
          <w:rFonts w:ascii="Times New Roman" w:hAnsi="Times New Roman"/>
          <w:sz w:val="24"/>
          <w:szCs w:val="24"/>
        </w:rPr>
        <w:t>n</w:t>
      </w:r>
      <w:r w:rsidRPr="00790E76">
        <w:rPr>
          <w:rFonts w:ascii="Times New Roman" w:hAnsi="Times New Roman"/>
          <w:sz w:val="24"/>
          <w:szCs w:val="24"/>
        </w:rPr>
        <w:t>tratados poderão sofrer reajuste após o interregno de um ano, aplicando-se o índice IPCA/IBGE exclus</w:t>
      </w:r>
      <w:r w:rsidRPr="00790E76">
        <w:rPr>
          <w:rFonts w:ascii="Times New Roman" w:hAnsi="Times New Roman"/>
          <w:sz w:val="24"/>
          <w:szCs w:val="24"/>
        </w:rPr>
        <w:t>i</w:t>
      </w:r>
      <w:r w:rsidRPr="00790E76">
        <w:rPr>
          <w:rFonts w:ascii="Times New Roman" w:hAnsi="Times New Roman"/>
          <w:sz w:val="24"/>
          <w:szCs w:val="24"/>
        </w:rPr>
        <w:t>vamente para as obrigações iniciadas e concluídas após a ocorrência da anualidade;</w:t>
      </w:r>
    </w:p>
    <w:p w:rsidR="0099403D" w:rsidRPr="00790E76" w:rsidRDefault="0099403D" w:rsidP="0099403D">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lastRenderedPageBreak/>
        <w:t>5.2. Nos reajustes subsequentes ao primeiro, o interregno mínimo de um ano será contado a partir dos efeitos financeiros do último reajuste;</w:t>
      </w:r>
    </w:p>
    <w:p w:rsidR="0099403D" w:rsidRPr="00790E76" w:rsidRDefault="0099403D" w:rsidP="0099403D">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 xml:space="preserve">5.3. No caso de atraso ou não divulgação do índice de reajustamento, o </w:t>
      </w:r>
      <w:r w:rsidR="00706CB4" w:rsidRPr="00790E76">
        <w:rPr>
          <w:rFonts w:ascii="Times New Roman" w:hAnsi="Times New Roman"/>
          <w:sz w:val="24"/>
          <w:szCs w:val="24"/>
        </w:rPr>
        <w:t>CONTRATANTE</w:t>
      </w:r>
      <w:r w:rsidRPr="00790E76">
        <w:rPr>
          <w:rFonts w:ascii="Times New Roman" w:hAnsi="Times New Roman"/>
          <w:sz w:val="24"/>
          <w:szCs w:val="24"/>
        </w:rPr>
        <w:t xml:space="preserve"> pagará à </w:t>
      </w:r>
      <w:r w:rsidR="00706CB4" w:rsidRPr="00790E76">
        <w:rPr>
          <w:rFonts w:ascii="Times New Roman" w:hAnsi="Times New Roman"/>
          <w:sz w:val="24"/>
          <w:szCs w:val="24"/>
        </w:rPr>
        <w:t>CO</w:t>
      </w:r>
      <w:r w:rsidR="00706CB4" w:rsidRPr="00790E76">
        <w:rPr>
          <w:rFonts w:ascii="Times New Roman" w:hAnsi="Times New Roman"/>
          <w:sz w:val="24"/>
          <w:szCs w:val="24"/>
        </w:rPr>
        <w:t>N</w:t>
      </w:r>
      <w:r w:rsidR="00706CB4" w:rsidRPr="00790E76">
        <w:rPr>
          <w:rFonts w:ascii="Times New Roman" w:hAnsi="Times New Roman"/>
          <w:sz w:val="24"/>
          <w:szCs w:val="24"/>
        </w:rPr>
        <w:t>TRATADA</w:t>
      </w:r>
      <w:r w:rsidRPr="00790E76">
        <w:rPr>
          <w:rFonts w:ascii="Times New Roman" w:hAnsi="Times New Roman"/>
          <w:sz w:val="24"/>
          <w:szCs w:val="24"/>
        </w:rPr>
        <w:t xml:space="preserve"> a importância calculada pela última variação conhecida, liquidando a diferença correspondente tão logo seja </w:t>
      </w:r>
      <w:proofErr w:type="gramStart"/>
      <w:r w:rsidRPr="00790E76">
        <w:rPr>
          <w:rFonts w:ascii="Times New Roman" w:hAnsi="Times New Roman"/>
          <w:sz w:val="24"/>
          <w:szCs w:val="24"/>
        </w:rPr>
        <w:t>divulgado</w:t>
      </w:r>
      <w:proofErr w:type="gramEnd"/>
      <w:r w:rsidRPr="00790E76">
        <w:rPr>
          <w:rFonts w:ascii="Times New Roman" w:hAnsi="Times New Roman"/>
          <w:sz w:val="24"/>
          <w:szCs w:val="24"/>
        </w:rPr>
        <w:t xml:space="preserve"> o índice definitivo. Fica a </w:t>
      </w:r>
      <w:r w:rsidR="00706CB4" w:rsidRPr="00790E76">
        <w:rPr>
          <w:rFonts w:ascii="Times New Roman" w:hAnsi="Times New Roman"/>
          <w:sz w:val="24"/>
          <w:szCs w:val="24"/>
        </w:rPr>
        <w:t>CONTRATADA</w:t>
      </w:r>
      <w:r w:rsidRPr="00790E76">
        <w:rPr>
          <w:rFonts w:ascii="Times New Roman" w:hAnsi="Times New Roman"/>
          <w:sz w:val="24"/>
          <w:szCs w:val="24"/>
        </w:rPr>
        <w:t xml:space="preserve"> obrigada a apresentar memória de cálc</w:t>
      </w:r>
      <w:r w:rsidRPr="00790E76">
        <w:rPr>
          <w:rFonts w:ascii="Times New Roman" w:hAnsi="Times New Roman"/>
          <w:sz w:val="24"/>
          <w:szCs w:val="24"/>
        </w:rPr>
        <w:t>u</w:t>
      </w:r>
      <w:r w:rsidRPr="00790E76">
        <w:rPr>
          <w:rFonts w:ascii="Times New Roman" w:hAnsi="Times New Roman"/>
          <w:sz w:val="24"/>
          <w:szCs w:val="24"/>
        </w:rPr>
        <w:t xml:space="preserve">lo referente ao reajustamento de preços do valor remanescente, sempre que este ocorrer; </w:t>
      </w:r>
    </w:p>
    <w:p w:rsidR="0099403D" w:rsidRPr="00790E76" w:rsidRDefault="0099403D" w:rsidP="0099403D">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5.4. Nas aferições finais, o índice utilizado para reajuste será, obrigatoriamente, o definitivo;</w:t>
      </w:r>
    </w:p>
    <w:p w:rsidR="0099403D" w:rsidRPr="00790E76" w:rsidRDefault="0099403D" w:rsidP="0099403D">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5.5. Caso o índice estabelecido para reajustamento venha a ser extinto ou de qualquer forma não possa mais ser utilizado, será adotado, em substituição, o que vier a ser determinado pela legislação então em vigor;</w:t>
      </w:r>
    </w:p>
    <w:p w:rsidR="0099403D" w:rsidRPr="00790E76" w:rsidRDefault="0099403D" w:rsidP="0099403D">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 xml:space="preserve">5.6. Na ausência de previsão legal quanto ao índice substituto, as partes elegerão novo índice oficial, para reajustamento do preço do valor remanescente, por meio de termo aditivo; </w:t>
      </w:r>
    </w:p>
    <w:p w:rsidR="0099403D" w:rsidRPr="00790E76" w:rsidRDefault="0099403D" w:rsidP="00D61317">
      <w:pPr>
        <w:pStyle w:val="PargrafodaLista"/>
        <w:spacing w:before="120" w:after="120"/>
        <w:ind w:left="0"/>
        <w:contextualSpacing w:val="0"/>
        <w:jc w:val="both"/>
        <w:rPr>
          <w:rFonts w:ascii="Times New Roman" w:hAnsi="Times New Roman"/>
          <w:b/>
          <w:sz w:val="24"/>
          <w:szCs w:val="24"/>
        </w:rPr>
      </w:pPr>
      <w:r w:rsidRPr="00790E76">
        <w:rPr>
          <w:rFonts w:ascii="Times New Roman" w:hAnsi="Times New Roman"/>
          <w:sz w:val="24"/>
          <w:szCs w:val="24"/>
        </w:rPr>
        <w:t xml:space="preserve">5.7. O reajuste será realizado por </w:t>
      </w:r>
      <w:proofErr w:type="spellStart"/>
      <w:r w:rsidRPr="00790E76">
        <w:rPr>
          <w:rFonts w:ascii="Times New Roman" w:hAnsi="Times New Roman"/>
          <w:sz w:val="24"/>
          <w:szCs w:val="24"/>
        </w:rPr>
        <w:t>apostilamento</w:t>
      </w:r>
      <w:proofErr w:type="spellEnd"/>
      <w:r w:rsidRPr="00790E76">
        <w:rPr>
          <w:rFonts w:ascii="Times New Roman" w:hAnsi="Times New Roman"/>
          <w:sz w:val="24"/>
          <w:szCs w:val="24"/>
        </w:rPr>
        <w:t>.</w:t>
      </w:r>
    </w:p>
    <w:p w:rsidR="003B53E2" w:rsidRPr="00790E76" w:rsidRDefault="003B53E2" w:rsidP="009E5682">
      <w:pPr>
        <w:jc w:val="both"/>
        <w:rPr>
          <w:rFonts w:ascii="Times New Roman" w:hAnsi="Times New Roman"/>
          <w:b/>
          <w:sz w:val="24"/>
          <w:szCs w:val="24"/>
        </w:rPr>
      </w:pPr>
      <w:r w:rsidRPr="00790E76">
        <w:rPr>
          <w:rFonts w:ascii="Times New Roman" w:hAnsi="Times New Roman"/>
          <w:b/>
          <w:sz w:val="24"/>
          <w:szCs w:val="24"/>
        </w:rPr>
        <w:t xml:space="preserve">CLÁUSULA </w:t>
      </w:r>
      <w:r w:rsidR="008333DF" w:rsidRPr="00790E76">
        <w:rPr>
          <w:rFonts w:ascii="Times New Roman" w:hAnsi="Times New Roman"/>
          <w:b/>
          <w:sz w:val="24"/>
          <w:szCs w:val="24"/>
        </w:rPr>
        <w:t>SEXTA</w:t>
      </w:r>
      <w:r w:rsidRPr="00790E76">
        <w:rPr>
          <w:rFonts w:ascii="Times New Roman" w:hAnsi="Times New Roman"/>
          <w:b/>
          <w:sz w:val="24"/>
          <w:szCs w:val="24"/>
        </w:rPr>
        <w:t xml:space="preserve"> – DO PRAZO CONTRATUAL</w:t>
      </w:r>
    </w:p>
    <w:p w:rsidR="003B53E2" w:rsidRPr="00790E76" w:rsidRDefault="008333DF" w:rsidP="009E5682">
      <w:pPr>
        <w:jc w:val="both"/>
        <w:rPr>
          <w:rFonts w:ascii="Times New Roman" w:hAnsi="Times New Roman"/>
          <w:sz w:val="24"/>
          <w:szCs w:val="24"/>
        </w:rPr>
      </w:pPr>
      <w:proofErr w:type="gramStart"/>
      <w:r w:rsidRPr="00790E76">
        <w:rPr>
          <w:rFonts w:ascii="Times New Roman" w:hAnsi="Times New Roman"/>
          <w:sz w:val="24"/>
          <w:szCs w:val="24"/>
        </w:rPr>
        <w:t>6</w:t>
      </w:r>
      <w:r w:rsidR="003B53E2" w:rsidRPr="00790E76">
        <w:rPr>
          <w:rFonts w:ascii="Times New Roman" w:hAnsi="Times New Roman"/>
          <w:sz w:val="24"/>
          <w:szCs w:val="24"/>
        </w:rPr>
        <w:t>.1.</w:t>
      </w:r>
      <w:proofErr w:type="gramEnd"/>
      <w:r w:rsidR="003B53E2" w:rsidRPr="00790E76">
        <w:rPr>
          <w:rFonts w:ascii="Times New Roman" w:hAnsi="Times New Roman"/>
          <w:sz w:val="24"/>
          <w:szCs w:val="24"/>
        </w:rPr>
        <w:t xml:space="preserve">O prazo de vigência da contratação é de </w:t>
      </w:r>
      <w:r w:rsidR="00B5290E">
        <w:rPr>
          <w:rFonts w:ascii="Times New Roman" w:hAnsi="Times New Roman"/>
          <w:sz w:val="24"/>
          <w:szCs w:val="24"/>
        </w:rPr>
        <w:t>___</w:t>
      </w:r>
      <w:r w:rsidR="00E06FA7" w:rsidRPr="00790E76">
        <w:rPr>
          <w:rFonts w:ascii="Times New Roman" w:hAnsi="Times New Roman"/>
          <w:sz w:val="24"/>
          <w:szCs w:val="24"/>
        </w:rPr>
        <w:t xml:space="preserve"> MESES</w:t>
      </w:r>
      <w:r w:rsidR="00491422">
        <w:rPr>
          <w:rFonts w:ascii="Times New Roman" w:hAnsi="Times New Roman"/>
          <w:sz w:val="24"/>
          <w:szCs w:val="24"/>
        </w:rPr>
        <w:t>,</w:t>
      </w:r>
      <w:r w:rsidR="003B53E2" w:rsidRPr="00790E76">
        <w:rPr>
          <w:rFonts w:ascii="Times New Roman" w:hAnsi="Times New Roman"/>
          <w:sz w:val="24"/>
          <w:szCs w:val="24"/>
        </w:rPr>
        <w:t xml:space="preserve"> contados da </w:t>
      </w:r>
      <w:r w:rsidR="00AD21E5" w:rsidRPr="00790E76">
        <w:rPr>
          <w:rFonts w:ascii="Times New Roman" w:hAnsi="Times New Roman"/>
          <w:sz w:val="24"/>
          <w:szCs w:val="24"/>
        </w:rPr>
        <w:t xml:space="preserve">assinatura do contrato, </w:t>
      </w:r>
      <w:r w:rsidR="009E2BEF" w:rsidRPr="00790E76">
        <w:rPr>
          <w:rFonts w:ascii="Times New Roman" w:hAnsi="Times New Roman"/>
          <w:sz w:val="24"/>
          <w:szCs w:val="24"/>
        </w:rPr>
        <w:t>prorrogável na forma do art. 57, § 1°, da Lei n° 8.666/93.</w:t>
      </w:r>
    </w:p>
    <w:p w:rsidR="003B53E2" w:rsidRPr="00790E76" w:rsidRDefault="003B53E2" w:rsidP="009E5682">
      <w:pPr>
        <w:jc w:val="both"/>
        <w:rPr>
          <w:rFonts w:ascii="Times New Roman" w:hAnsi="Times New Roman"/>
          <w:sz w:val="24"/>
          <w:szCs w:val="24"/>
        </w:rPr>
      </w:pPr>
    </w:p>
    <w:p w:rsidR="00766E45" w:rsidRPr="00790E76" w:rsidRDefault="00766E45" w:rsidP="00766E45">
      <w:pPr>
        <w:jc w:val="both"/>
        <w:rPr>
          <w:rFonts w:ascii="Times New Roman" w:hAnsi="Times New Roman"/>
          <w:b/>
          <w:sz w:val="24"/>
          <w:szCs w:val="24"/>
        </w:rPr>
      </w:pPr>
      <w:r w:rsidRPr="00790E76">
        <w:rPr>
          <w:rFonts w:ascii="Times New Roman" w:hAnsi="Times New Roman"/>
          <w:b/>
          <w:sz w:val="24"/>
          <w:szCs w:val="24"/>
        </w:rPr>
        <w:t xml:space="preserve">CLÁUSULA </w:t>
      </w:r>
      <w:r w:rsidR="008333DF" w:rsidRPr="00790E76">
        <w:rPr>
          <w:rFonts w:ascii="Times New Roman" w:hAnsi="Times New Roman"/>
          <w:b/>
          <w:sz w:val="24"/>
          <w:szCs w:val="24"/>
        </w:rPr>
        <w:t>S</w:t>
      </w:r>
      <w:r w:rsidR="00D61317">
        <w:rPr>
          <w:rFonts w:ascii="Times New Roman" w:hAnsi="Times New Roman"/>
          <w:b/>
          <w:sz w:val="24"/>
          <w:szCs w:val="24"/>
        </w:rPr>
        <w:t>É</w:t>
      </w:r>
      <w:r w:rsidR="008333DF" w:rsidRPr="00790E76">
        <w:rPr>
          <w:rFonts w:ascii="Times New Roman" w:hAnsi="Times New Roman"/>
          <w:b/>
          <w:sz w:val="24"/>
          <w:szCs w:val="24"/>
        </w:rPr>
        <w:t>TIMA</w:t>
      </w:r>
      <w:r w:rsidRPr="00790E76">
        <w:rPr>
          <w:rFonts w:ascii="Times New Roman" w:hAnsi="Times New Roman"/>
          <w:b/>
          <w:sz w:val="24"/>
          <w:szCs w:val="24"/>
        </w:rPr>
        <w:t xml:space="preserve"> – </w:t>
      </w:r>
      <w:r w:rsidR="00C57F15" w:rsidRPr="00790E76">
        <w:rPr>
          <w:rFonts w:ascii="Times New Roman" w:hAnsi="Times New Roman"/>
          <w:b/>
          <w:sz w:val="24"/>
          <w:szCs w:val="24"/>
        </w:rPr>
        <w:t>DOS CRITÉRIOS DE EXECUÇÃO DOS SERVIÇOS</w:t>
      </w:r>
    </w:p>
    <w:p w:rsidR="00E00BBE" w:rsidRPr="00790E76" w:rsidRDefault="008333DF" w:rsidP="009E5682">
      <w:pPr>
        <w:jc w:val="both"/>
        <w:rPr>
          <w:rFonts w:ascii="Times New Roman" w:hAnsi="Times New Roman"/>
          <w:sz w:val="24"/>
          <w:szCs w:val="24"/>
        </w:rPr>
      </w:pPr>
      <w:r w:rsidRPr="00790E76">
        <w:rPr>
          <w:rFonts w:ascii="Times New Roman" w:hAnsi="Times New Roman"/>
          <w:sz w:val="24"/>
          <w:szCs w:val="24"/>
        </w:rPr>
        <w:t>7</w:t>
      </w:r>
      <w:r w:rsidR="00766E45" w:rsidRPr="00790E76">
        <w:rPr>
          <w:rFonts w:ascii="Times New Roman" w:hAnsi="Times New Roman"/>
          <w:sz w:val="24"/>
          <w:szCs w:val="24"/>
        </w:rPr>
        <w:t xml:space="preserve">.1. </w:t>
      </w:r>
      <w:r w:rsidR="00983E79" w:rsidRPr="005316E5">
        <w:rPr>
          <w:rFonts w:ascii="Times New Roman" w:hAnsi="Times New Roman"/>
          <w:sz w:val="24"/>
          <w:szCs w:val="24"/>
        </w:rPr>
        <w:t xml:space="preserve">A Licitante vencedora fica </w:t>
      </w:r>
      <w:proofErr w:type="gramStart"/>
      <w:r w:rsidR="00983E79" w:rsidRPr="005316E5">
        <w:rPr>
          <w:rFonts w:ascii="Times New Roman" w:hAnsi="Times New Roman"/>
          <w:sz w:val="24"/>
          <w:szCs w:val="24"/>
        </w:rPr>
        <w:t>obrigada a aceitar, nas mesmas condições contratuais, os acréscimos ou s</w:t>
      </w:r>
      <w:r w:rsidR="00983E79" w:rsidRPr="005316E5">
        <w:rPr>
          <w:rFonts w:ascii="Times New Roman" w:hAnsi="Times New Roman"/>
          <w:sz w:val="24"/>
          <w:szCs w:val="24"/>
        </w:rPr>
        <w:t>u</w:t>
      </w:r>
      <w:r w:rsidR="00983E79" w:rsidRPr="005316E5">
        <w:rPr>
          <w:rFonts w:ascii="Times New Roman" w:hAnsi="Times New Roman"/>
          <w:sz w:val="24"/>
          <w:szCs w:val="24"/>
        </w:rPr>
        <w:t>pressões que se fizerem necessários, até 25% (vinte e cinco por cento) do valor da Nota de Empenho</w:t>
      </w:r>
      <w:proofErr w:type="gramEnd"/>
      <w:r w:rsidR="00983E79">
        <w:rPr>
          <w:rFonts w:ascii="Times New Roman" w:hAnsi="Times New Roman"/>
          <w:sz w:val="24"/>
          <w:szCs w:val="24"/>
        </w:rPr>
        <w:t>.</w:t>
      </w:r>
    </w:p>
    <w:p w:rsidR="00E37B62" w:rsidRPr="00790E76" w:rsidRDefault="00E37B62" w:rsidP="00766E45">
      <w:pPr>
        <w:jc w:val="both"/>
        <w:rPr>
          <w:rFonts w:ascii="Times New Roman" w:hAnsi="Times New Roman"/>
          <w:b/>
          <w:sz w:val="24"/>
          <w:szCs w:val="24"/>
        </w:rPr>
      </w:pPr>
    </w:p>
    <w:p w:rsidR="00766E45" w:rsidRPr="00790E76" w:rsidRDefault="00766E45" w:rsidP="00766E45">
      <w:pPr>
        <w:jc w:val="both"/>
        <w:rPr>
          <w:rFonts w:ascii="Times New Roman" w:hAnsi="Times New Roman"/>
          <w:b/>
          <w:sz w:val="24"/>
          <w:szCs w:val="24"/>
        </w:rPr>
      </w:pPr>
      <w:r w:rsidRPr="00790E76">
        <w:rPr>
          <w:rFonts w:ascii="Times New Roman" w:hAnsi="Times New Roman"/>
          <w:b/>
          <w:sz w:val="24"/>
          <w:szCs w:val="24"/>
        </w:rPr>
        <w:t xml:space="preserve">CLÁUSULA </w:t>
      </w:r>
      <w:r w:rsidR="008333DF" w:rsidRPr="00790E76">
        <w:rPr>
          <w:rFonts w:ascii="Times New Roman" w:hAnsi="Times New Roman"/>
          <w:b/>
          <w:sz w:val="24"/>
          <w:szCs w:val="24"/>
        </w:rPr>
        <w:t>OITAVA</w:t>
      </w:r>
      <w:r w:rsidRPr="00790E76">
        <w:rPr>
          <w:rFonts w:ascii="Times New Roman" w:hAnsi="Times New Roman"/>
          <w:b/>
          <w:sz w:val="24"/>
          <w:szCs w:val="24"/>
        </w:rPr>
        <w:t xml:space="preserve"> – </w:t>
      </w:r>
      <w:r w:rsidR="00C57F15" w:rsidRPr="00790E76">
        <w:rPr>
          <w:rFonts w:ascii="Times New Roman" w:hAnsi="Times New Roman"/>
          <w:b/>
          <w:sz w:val="24"/>
          <w:szCs w:val="24"/>
        </w:rPr>
        <w:t>DO RECEBIMENTO E ACEITAÇÃO DOS SERVIÇOS</w:t>
      </w:r>
    </w:p>
    <w:p w:rsidR="00C57F15" w:rsidRPr="00790E76" w:rsidRDefault="008333DF" w:rsidP="00C57F15">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8</w:t>
      </w:r>
      <w:r w:rsidR="00766E45" w:rsidRPr="00790E76">
        <w:rPr>
          <w:rFonts w:ascii="Times New Roman" w:hAnsi="Times New Roman"/>
          <w:sz w:val="24"/>
          <w:szCs w:val="24"/>
        </w:rPr>
        <w:t xml:space="preserve">.1. </w:t>
      </w:r>
      <w:r w:rsidR="00C57F15" w:rsidRPr="00790E76">
        <w:rPr>
          <w:rFonts w:ascii="Times New Roman" w:hAnsi="Times New Roman"/>
          <w:sz w:val="24"/>
          <w:szCs w:val="24"/>
        </w:rPr>
        <w:t>A emissão da Nota Fiscal/Fatura deve ser precedida do recebimento definitivo dos serviços, nos termos abaixo;</w:t>
      </w:r>
    </w:p>
    <w:p w:rsidR="00C57F15" w:rsidRPr="00790E76" w:rsidRDefault="008333DF" w:rsidP="00C57F15">
      <w:pPr>
        <w:pStyle w:val="PargrafodaLista"/>
        <w:spacing w:before="120" w:after="120"/>
        <w:ind w:left="567"/>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 xml:space="preserve">.1.1. No prazo de até </w:t>
      </w:r>
      <w:proofErr w:type="gramStart"/>
      <w:r w:rsidR="00C57F15" w:rsidRPr="00790E76">
        <w:rPr>
          <w:rFonts w:ascii="Times New Roman" w:hAnsi="Times New Roman"/>
          <w:sz w:val="24"/>
          <w:szCs w:val="24"/>
        </w:rPr>
        <w:t>5</w:t>
      </w:r>
      <w:proofErr w:type="gramEnd"/>
      <w:r w:rsidR="00C57F15" w:rsidRPr="00790E76">
        <w:rPr>
          <w:rFonts w:ascii="Times New Roman" w:hAnsi="Times New Roman"/>
          <w:sz w:val="24"/>
          <w:szCs w:val="24"/>
        </w:rPr>
        <w:t xml:space="preserve"> dias corridos do adimplemento da parcela, a </w:t>
      </w:r>
      <w:r w:rsidR="00706CB4" w:rsidRPr="00790E76">
        <w:rPr>
          <w:rFonts w:ascii="Times New Roman" w:hAnsi="Times New Roman"/>
          <w:sz w:val="24"/>
          <w:szCs w:val="24"/>
        </w:rPr>
        <w:t>CONTRATADA</w:t>
      </w:r>
      <w:r w:rsidR="00C57F15" w:rsidRPr="00790E76">
        <w:rPr>
          <w:rFonts w:ascii="Times New Roman" w:hAnsi="Times New Roman"/>
          <w:sz w:val="24"/>
          <w:szCs w:val="24"/>
        </w:rPr>
        <w:t xml:space="preserve"> deverá entregar toda a documentação comprobatória do cumprimento da obrigação contratual;  </w:t>
      </w:r>
    </w:p>
    <w:p w:rsidR="00C57F15" w:rsidRPr="00790E76" w:rsidRDefault="008333DF" w:rsidP="00C57F15">
      <w:pPr>
        <w:pStyle w:val="PargrafodaLista"/>
        <w:spacing w:before="120" w:after="120"/>
        <w:ind w:left="567"/>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 xml:space="preserve">.1.2. O recebimento provisório será realizado pela </w:t>
      </w:r>
      <w:r w:rsidR="00706CB4" w:rsidRPr="00790E76">
        <w:rPr>
          <w:rFonts w:ascii="Times New Roman" w:hAnsi="Times New Roman"/>
          <w:sz w:val="24"/>
          <w:szCs w:val="24"/>
        </w:rPr>
        <w:t>CONTRATANTE</w:t>
      </w:r>
      <w:r w:rsidR="00C57F15" w:rsidRPr="00790E76">
        <w:rPr>
          <w:rFonts w:ascii="Times New Roman" w:hAnsi="Times New Roman"/>
          <w:sz w:val="24"/>
          <w:szCs w:val="24"/>
        </w:rPr>
        <w:t xml:space="preserve"> após a entrega da documentação acima, da seguinte forma:</w:t>
      </w:r>
    </w:p>
    <w:p w:rsidR="00C57F15" w:rsidRPr="00790E76" w:rsidRDefault="008333DF" w:rsidP="00C57F15">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 xml:space="preserve">.1.2.1. A </w:t>
      </w:r>
      <w:r w:rsidR="00706CB4" w:rsidRPr="00790E76">
        <w:rPr>
          <w:rFonts w:ascii="Times New Roman" w:hAnsi="Times New Roman"/>
          <w:sz w:val="24"/>
          <w:szCs w:val="24"/>
        </w:rPr>
        <w:t>CONTRATANTE</w:t>
      </w:r>
      <w:r w:rsidR="00C57F15" w:rsidRPr="00790E76">
        <w:rPr>
          <w:rFonts w:ascii="Times New Roman" w:hAnsi="Times New Roman"/>
          <w:sz w:val="24"/>
          <w:szCs w:val="24"/>
        </w:rPr>
        <w:t xml:space="preserve"> realizará inspeção minuciosa de todos os serviços executados, por meio de profissionais técnicos competentes, acompanhados dos profissionais encarregados pelo serviço, com a finalidade de verificar a adequação dos serviços e constatar e relacionar os arr</w:t>
      </w:r>
      <w:r w:rsidR="00C57F15" w:rsidRPr="00790E76">
        <w:rPr>
          <w:rFonts w:ascii="Times New Roman" w:hAnsi="Times New Roman"/>
          <w:sz w:val="24"/>
          <w:szCs w:val="24"/>
        </w:rPr>
        <w:t>e</w:t>
      </w:r>
      <w:r w:rsidR="00C57F15" w:rsidRPr="00790E76">
        <w:rPr>
          <w:rFonts w:ascii="Times New Roman" w:hAnsi="Times New Roman"/>
          <w:sz w:val="24"/>
          <w:szCs w:val="24"/>
        </w:rPr>
        <w:t>mates, retoques e revisões fi</w:t>
      </w:r>
      <w:r w:rsidR="00706CB4" w:rsidRPr="00790E76">
        <w:rPr>
          <w:rFonts w:ascii="Times New Roman" w:hAnsi="Times New Roman"/>
          <w:sz w:val="24"/>
          <w:szCs w:val="24"/>
        </w:rPr>
        <w:t>nais que se fizerem necessários;</w:t>
      </w:r>
    </w:p>
    <w:p w:rsidR="00C57F15" w:rsidRPr="00790E76" w:rsidRDefault="008333DF" w:rsidP="00C57F15">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 xml:space="preserve">.1.2.2. 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w:t>
      </w:r>
      <w:r w:rsidR="00706CB4" w:rsidRPr="00790E76">
        <w:rPr>
          <w:rFonts w:ascii="Times New Roman" w:hAnsi="Times New Roman"/>
          <w:sz w:val="24"/>
          <w:szCs w:val="24"/>
        </w:rPr>
        <w:t>CONTRATADA</w:t>
      </w:r>
      <w:r w:rsidR="00C57F15" w:rsidRPr="00790E76">
        <w:rPr>
          <w:rFonts w:ascii="Times New Roman" w:hAnsi="Times New Roman"/>
          <w:sz w:val="24"/>
          <w:szCs w:val="24"/>
        </w:rPr>
        <w:t>, registrando em relatório a ser encaminhado ao gestor do contrato;</w:t>
      </w:r>
    </w:p>
    <w:p w:rsidR="00C57F15" w:rsidRPr="00790E76" w:rsidRDefault="008333DF" w:rsidP="00C57F15">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 xml:space="preserve">.1.2.3. A </w:t>
      </w:r>
      <w:r w:rsidR="00706CB4" w:rsidRPr="00790E76">
        <w:rPr>
          <w:rFonts w:ascii="Times New Roman" w:hAnsi="Times New Roman"/>
          <w:sz w:val="24"/>
          <w:szCs w:val="24"/>
        </w:rPr>
        <w:t>CONTRATADA</w:t>
      </w:r>
      <w:r w:rsidR="00C57F15" w:rsidRPr="00790E76">
        <w:rPr>
          <w:rFonts w:ascii="Times New Roman" w:hAnsi="Times New Roman"/>
          <w:sz w:val="24"/>
          <w:szCs w:val="24"/>
        </w:rPr>
        <w:t xml:space="preserve"> fica obrigada a reparar, corrigir, remover, reconstruir ou substituir, às suas expensas, no todo ou em parte, o objeto em que se verificarem vícios, defeitos ou inco</w:t>
      </w:r>
      <w:r w:rsidR="00C57F15" w:rsidRPr="00790E76">
        <w:rPr>
          <w:rFonts w:ascii="Times New Roman" w:hAnsi="Times New Roman"/>
          <w:sz w:val="24"/>
          <w:szCs w:val="24"/>
        </w:rPr>
        <w:t>r</w:t>
      </w:r>
      <w:r w:rsidR="00C57F15" w:rsidRPr="00790E76">
        <w:rPr>
          <w:rFonts w:ascii="Times New Roman" w:hAnsi="Times New Roman"/>
          <w:sz w:val="24"/>
          <w:szCs w:val="24"/>
        </w:rPr>
        <w:t>reções resultantes da execução ou materiais empregados, cabendo à fiscalização não atestar a ú</w:t>
      </w:r>
      <w:r w:rsidR="00C57F15" w:rsidRPr="00790E76">
        <w:rPr>
          <w:rFonts w:ascii="Times New Roman" w:hAnsi="Times New Roman"/>
          <w:sz w:val="24"/>
          <w:szCs w:val="24"/>
        </w:rPr>
        <w:t>l</w:t>
      </w:r>
      <w:r w:rsidR="00C57F15" w:rsidRPr="00790E76">
        <w:rPr>
          <w:rFonts w:ascii="Times New Roman" w:hAnsi="Times New Roman"/>
          <w:sz w:val="24"/>
          <w:szCs w:val="24"/>
        </w:rPr>
        <w:t>tima e/ou única medição de serviços até que sejam sanadas todas as eventuais pendências que possam vir a ser apontadas no Recebimento Provisório;</w:t>
      </w:r>
    </w:p>
    <w:p w:rsidR="00C57F15" w:rsidRPr="00790E76" w:rsidRDefault="008333DF" w:rsidP="00C57F15">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.1.2.4. O recebimento provisório também ficará sujeito, quando cabível, à conclusão de todos os testes de campo e à entrega dos</w:t>
      </w:r>
      <w:r w:rsidR="00706CB4" w:rsidRPr="00790E76">
        <w:rPr>
          <w:rFonts w:ascii="Times New Roman" w:hAnsi="Times New Roman"/>
          <w:sz w:val="24"/>
          <w:szCs w:val="24"/>
        </w:rPr>
        <w:t xml:space="preserve"> Manuais e Instruções exigíveis;</w:t>
      </w:r>
    </w:p>
    <w:p w:rsidR="00C57F15" w:rsidRPr="00790E76" w:rsidRDefault="008333DF" w:rsidP="00C57F15">
      <w:pPr>
        <w:pStyle w:val="PargrafodaLista"/>
        <w:spacing w:before="120" w:after="120"/>
        <w:ind w:left="567"/>
        <w:contextualSpacing w:val="0"/>
        <w:jc w:val="both"/>
        <w:rPr>
          <w:rFonts w:ascii="Times New Roman" w:hAnsi="Times New Roman"/>
          <w:sz w:val="24"/>
          <w:szCs w:val="24"/>
        </w:rPr>
      </w:pPr>
      <w:r w:rsidRPr="00790E76">
        <w:rPr>
          <w:rFonts w:ascii="Times New Roman" w:hAnsi="Times New Roman"/>
          <w:sz w:val="24"/>
          <w:szCs w:val="24"/>
        </w:rPr>
        <w:lastRenderedPageBreak/>
        <w:t>8</w:t>
      </w:r>
      <w:r w:rsidR="00C57F15" w:rsidRPr="00790E76">
        <w:rPr>
          <w:rFonts w:ascii="Times New Roman" w:hAnsi="Times New Roman"/>
          <w:sz w:val="24"/>
          <w:szCs w:val="24"/>
        </w:rPr>
        <w:t xml:space="preserve">.1.3. No prazo de até 10 dias corridos a partir do recebimento dos documentos da </w:t>
      </w:r>
      <w:r w:rsidR="00706CB4" w:rsidRPr="00790E76">
        <w:rPr>
          <w:rFonts w:ascii="Times New Roman" w:hAnsi="Times New Roman"/>
          <w:sz w:val="24"/>
          <w:szCs w:val="24"/>
        </w:rPr>
        <w:t>CONTRATADA</w:t>
      </w:r>
      <w:r w:rsidR="00C57F15" w:rsidRPr="00790E76">
        <w:rPr>
          <w:rFonts w:ascii="Times New Roman" w:hAnsi="Times New Roman"/>
          <w:sz w:val="24"/>
          <w:szCs w:val="24"/>
        </w:rPr>
        <w:t>, cada fiscal ou a equipe de fiscalização deverá elaborar Relatório Circunstanciado em consonância com suas atribuições, e enca</w:t>
      </w:r>
      <w:r w:rsidR="00706CB4" w:rsidRPr="00790E76">
        <w:rPr>
          <w:rFonts w:ascii="Times New Roman" w:hAnsi="Times New Roman"/>
          <w:sz w:val="24"/>
          <w:szCs w:val="24"/>
        </w:rPr>
        <w:t>minhá-lo ao gestor do contrato;</w:t>
      </w:r>
    </w:p>
    <w:p w:rsidR="00C57F15" w:rsidRPr="00790E76" w:rsidRDefault="008333DF" w:rsidP="00C57F15">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.1.3.1. Quando a fiscalização for exercida por um único servidor, o relatório circunstanciado deverá conter o registro, a análise e a conclusão acerca das ocorrências na execução do contrato, em relação à fiscalização técnica e administrativa e demais documentos que julgar necessários, devendo encaminhá-los ao gestor do contr</w:t>
      </w:r>
      <w:r w:rsidR="00706CB4" w:rsidRPr="00790E76">
        <w:rPr>
          <w:rFonts w:ascii="Times New Roman" w:hAnsi="Times New Roman"/>
          <w:sz w:val="24"/>
          <w:szCs w:val="24"/>
        </w:rPr>
        <w:t>ato para recebimento definitivo;</w:t>
      </w:r>
    </w:p>
    <w:p w:rsidR="00C57F15" w:rsidRPr="00790E76" w:rsidRDefault="008333DF" w:rsidP="00C57F15">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 xml:space="preserve">.1.3.2. Será considerado como ocorrido o recebimento provisório com a entrega do relatório circunstanciado ou, em havendo mais de um a ser </w:t>
      </w:r>
      <w:r w:rsidR="00706CB4" w:rsidRPr="00790E76">
        <w:rPr>
          <w:rFonts w:ascii="Times New Roman" w:hAnsi="Times New Roman"/>
          <w:sz w:val="24"/>
          <w:szCs w:val="24"/>
        </w:rPr>
        <w:t>feito, com a entrega do último;</w:t>
      </w:r>
    </w:p>
    <w:p w:rsidR="00C57F15" w:rsidRPr="00790E76" w:rsidRDefault="008333DF" w:rsidP="00C57F15">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.1.3.3. Na hipótese de a verificação a que se refere o parágrafo anterior não ser procedida te</w:t>
      </w:r>
      <w:r w:rsidR="00C57F15" w:rsidRPr="00790E76">
        <w:rPr>
          <w:rFonts w:ascii="Times New Roman" w:hAnsi="Times New Roman"/>
          <w:sz w:val="24"/>
          <w:szCs w:val="24"/>
        </w:rPr>
        <w:t>m</w:t>
      </w:r>
      <w:r w:rsidR="00C57F15" w:rsidRPr="00790E76">
        <w:rPr>
          <w:rFonts w:ascii="Times New Roman" w:hAnsi="Times New Roman"/>
          <w:sz w:val="24"/>
          <w:szCs w:val="24"/>
        </w:rPr>
        <w:t>pestivamente, reputar-se-á como realizada, consumando-se o recebimento provisório</w:t>
      </w:r>
      <w:r w:rsidR="00706CB4" w:rsidRPr="00790E76">
        <w:rPr>
          <w:rFonts w:ascii="Times New Roman" w:hAnsi="Times New Roman"/>
          <w:sz w:val="24"/>
          <w:szCs w:val="24"/>
        </w:rPr>
        <w:t xml:space="preserve"> no dia do esgotamento do prazo;</w:t>
      </w:r>
    </w:p>
    <w:p w:rsidR="00C57F15" w:rsidRPr="00790E76" w:rsidRDefault="008333DF" w:rsidP="00C57F15">
      <w:pPr>
        <w:pStyle w:val="PargrafodaLista"/>
        <w:spacing w:before="120" w:after="120"/>
        <w:ind w:left="567"/>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.1.4. No prazo de até 10 (dez) dias corridos a partir do recebimento provisório dos serviços, deverá ser providenciado o recebimento definitivo, ato que concretiza o ateste da execução dos serviços, ob</w:t>
      </w:r>
      <w:r w:rsidR="00C57F15" w:rsidRPr="00790E76">
        <w:rPr>
          <w:rFonts w:ascii="Times New Roman" w:hAnsi="Times New Roman"/>
          <w:sz w:val="24"/>
          <w:szCs w:val="24"/>
        </w:rPr>
        <w:t>e</w:t>
      </w:r>
      <w:r w:rsidR="00C57F15" w:rsidRPr="00790E76">
        <w:rPr>
          <w:rFonts w:ascii="Times New Roman" w:hAnsi="Times New Roman"/>
          <w:sz w:val="24"/>
          <w:szCs w:val="24"/>
        </w:rPr>
        <w:t xml:space="preserve">decendo as seguintes diretrizes: </w:t>
      </w:r>
    </w:p>
    <w:p w:rsidR="00C57F15" w:rsidRPr="00790E76" w:rsidRDefault="008333DF" w:rsidP="00C57F15">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.1.4.1. Realizar a análise dos relatórios e de toda a documentação apresentada pela fiscalização e, caso haja irregularidades que impeçam a liquidação e o pagamento da despesa, indicar as clá</w:t>
      </w:r>
      <w:r w:rsidR="00C57F15" w:rsidRPr="00790E76">
        <w:rPr>
          <w:rFonts w:ascii="Times New Roman" w:hAnsi="Times New Roman"/>
          <w:sz w:val="24"/>
          <w:szCs w:val="24"/>
        </w:rPr>
        <w:t>u</w:t>
      </w:r>
      <w:r w:rsidR="00C57F15" w:rsidRPr="00790E76">
        <w:rPr>
          <w:rFonts w:ascii="Times New Roman" w:hAnsi="Times New Roman"/>
          <w:sz w:val="24"/>
          <w:szCs w:val="24"/>
        </w:rPr>
        <w:t xml:space="preserve">sulas contratuais pertinentes, solicitando à </w:t>
      </w:r>
      <w:r w:rsidR="00706CB4" w:rsidRPr="00790E76">
        <w:rPr>
          <w:rFonts w:ascii="Times New Roman" w:hAnsi="Times New Roman"/>
          <w:sz w:val="24"/>
          <w:szCs w:val="24"/>
        </w:rPr>
        <w:t>CONTRATADA</w:t>
      </w:r>
      <w:r w:rsidR="00C57F15" w:rsidRPr="00790E76">
        <w:rPr>
          <w:rFonts w:ascii="Times New Roman" w:hAnsi="Times New Roman"/>
          <w:sz w:val="24"/>
          <w:szCs w:val="24"/>
        </w:rPr>
        <w:t>, por escrito, as respectivas corr</w:t>
      </w:r>
      <w:r w:rsidR="00C57F15" w:rsidRPr="00790E76">
        <w:rPr>
          <w:rFonts w:ascii="Times New Roman" w:hAnsi="Times New Roman"/>
          <w:sz w:val="24"/>
          <w:szCs w:val="24"/>
        </w:rPr>
        <w:t>e</w:t>
      </w:r>
      <w:r w:rsidR="00C57F15" w:rsidRPr="00790E76">
        <w:rPr>
          <w:rFonts w:ascii="Times New Roman" w:hAnsi="Times New Roman"/>
          <w:sz w:val="24"/>
          <w:szCs w:val="24"/>
        </w:rPr>
        <w:t xml:space="preserve">ções; </w:t>
      </w:r>
    </w:p>
    <w:p w:rsidR="00C57F15" w:rsidRPr="00790E76" w:rsidRDefault="008333DF" w:rsidP="00C57F15">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.1.4.2. Emitir Termo Circunstanciado para efeito de recebimento definitivo dos serviços prest</w:t>
      </w:r>
      <w:r w:rsidR="00C57F15" w:rsidRPr="00790E76">
        <w:rPr>
          <w:rFonts w:ascii="Times New Roman" w:hAnsi="Times New Roman"/>
          <w:sz w:val="24"/>
          <w:szCs w:val="24"/>
        </w:rPr>
        <w:t>a</w:t>
      </w:r>
      <w:r w:rsidR="00C57F15" w:rsidRPr="00790E76">
        <w:rPr>
          <w:rFonts w:ascii="Times New Roman" w:hAnsi="Times New Roman"/>
          <w:sz w:val="24"/>
          <w:szCs w:val="24"/>
        </w:rPr>
        <w:t xml:space="preserve">dos, com base nos relatórios e documentações apresentadas; </w:t>
      </w:r>
      <w:proofErr w:type="gramStart"/>
      <w:r w:rsidR="00C57F15" w:rsidRPr="00790E76">
        <w:rPr>
          <w:rFonts w:ascii="Times New Roman" w:hAnsi="Times New Roman"/>
          <w:sz w:val="24"/>
          <w:szCs w:val="24"/>
        </w:rPr>
        <w:t>e</w:t>
      </w:r>
      <w:proofErr w:type="gramEnd"/>
      <w:r w:rsidR="00C57F15" w:rsidRPr="00790E76">
        <w:rPr>
          <w:rFonts w:ascii="Times New Roman" w:hAnsi="Times New Roman"/>
          <w:sz w:val="24"/>
          <w:szCs w:val="24"/>
        </w:rPr>
        <w:t xml:space="preserve"> </w:t>
      </w:r>
    </w:p>
    <w:p w:rsidR="00C57F15" w:rsidRPr="00790E76" w:rsidRDefault="008333DF" w:rsidP="00C57F15">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 xml:space="preserve">.1.4.3. Comunicar a empresa para que emita a Nota Fiscal ou Fatura, com o valor exato </w:t>
      </w:r>
      <w:r w:rsidR="00706CB4" w:rsidRPr="00790E76">
        <w:rPr>
          <w:rFonts w:ascii="Times New Roman" w:hAnsi="Times New Roman"/>
          <w:sz w:val="24"/>
          <w:szCs w:val="24"/>
        </w:rPr>
        <w:t>dime</w:t>
      </w:r>
      <w:r w:rsidR="00706CB4" w:rsidRPr="00790E76">
        <w:rPr>
          <w:rFonts w:ascii="Times New Roman" w:hAnsi="Times New Roman"/>
          <w:sz w:val="24"/>
          <w:szCs w:val="24"/>
        </w:rPr>
        <w:t>n</w:t>
      </w:r>
      <w:r w:rsidR="00706CB4" w:rsidRPr="00790E76">
        <w:rPr>
          <w:rFonts w:ascii="Times New Roman" w:hAnsi="Times New Roman"/>
          <w:sz w:val="24"/>
          <w:szCs w:val="24"/>
        </w:rPr>
        <w:t>sionado pela fiscalização;</w:t>
      </w:r>
    </w:p>
    <w:p w:rsidR="00C57F15" w:rsidRPr="00790E76" w:rsidRDefault="008333DF" w:rsidP="00C57F15">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 xml:space="preserve">.2 O recebimento provisório ou definitivo do objeto não exclui a responsabilidade da </w:t>
      </w:r>
      <w:r w:rsidR="00706CB4" w:rsidRPr="00790E76">
        <w:rPr>
          <w:rFonts w:ascii="Times New Roman" w:hAnsi="Times New Roman"/>
          <w:sz w:val="24"/>
          <w:szCs w:val="24"/>
        </w:rPr>
        <w:t>CONTRATADA</w:t>
      </w:r>
      <w:r w:rsidR="00C57F15" w:rsidRPr="00790E76">
        <w:rPr>
          <w:rFonts w:ascii="Times New Roman" w:hAnsi="Times New Roman"/>
          <w:sz w:val="24"/>
          <w:szCs w:val="24"/>
        </w:rPr>
        <w:t xml:space="preserve"> p</w:t>
      </w:r>
      <w:r w:rsidR="00C57F15" w:rsidRPr="00790E76">
        <w:rPr>
          <w:rFonts w:ascii="Times New Roman" w:hAnsi="Times New Roman"/>
          <w:sz w:val="24"/>
          <w:szCs w:val="24"/>
        </w:rPr>
        <w:t>e</w:t>
      </w:r>
      <w:r w:rsidR="00C57F15" w:rsidRPr="00790E76">
        <w:rPr>
          <w:rFonts w:ascii="Times New Roman" w:hAnsi="Times New Roman"/>
          <w:sz w:val="24"/>
          <w:szCs w:val="24"/>
        </w:rPr>
        <w:t>los prejuízos resultantes da incorreta execução do contrato, ou, em qualquer época, das garantias concedidas e das responsabilidades assumidas em contrato e por força das disposições legais em vigor</w:t>
      </w:r>
      <w:r w:rsidR="00706CB4" w:rsidRPr="00790E76">
        <w:rPr>
          <w:rFonts w:ascii="Times New Roman" w:hAnsi="Times New Roman"/>
          <w:sz w:val="24"/>
          <w:szCs w:val="24"/>
        </w:rPr>
        <w:t>;</w:t>
      </w:r>
    </w:p>
    <w:p w:rsidR="00C57F15" w:rsidRPr="00790E76" w:rsidRDefault="008333DF" w:rsidP="00C57F15">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 xml:space="preserve">.3. A </w:t>
      </w:r>
      <w:r w:rsidR="00706CB4" w:rsidRPr="00790E76">
        <w:rPr>
          <w:rFonts w:ascii="Times New Roman" w:hAnsi="Times New Roman"/>
          <w:sz w:val="24"/>
          <w:szCs w:val="24"/>
        </w:rPr>
        <w:t>CONTRATANTE</w:t>
      </w:r>
      <w:r w:rsidR="00C57F15" w:rsidRPr="00790E76">
        <w:rPr>
          <w:rFonts w:ascii="Times New Roman" w:hAnsi="Times New Roman"/>
          <w:sz w:val="24"/>
          <w:szCs w:val="24"/>
        </w:rPr>
        <w:t xml:space="preserve"> emitir-se-á termo circunstanciado para efeito de recebimento definitivo dos serv</w:t>
      </w:r>
      <w:r w:rsidR="00C57F15" w:rsidRPr="00790E76">
        <w:rPr>
          <w:rFonts w:ascii="Times New Roman" w:hAnsi="Times New Roman"/>
          <w:sz w:val="24"/>
          <w:szCs w:val="24"/>
        </w:rPr>
        <w:t>i</w:t>
      </w:r>
      <w:r w:rsidR="00C57F15" w:rsidRPr="00790E76">
        <w:rPr>
          <w:rFonts w:ascii="Times New Roman" w:hAnsi="Times New Roman"/>
          <w:sz w:val="24"/>
          <w:szCs w:val="24"/>
        </w:rPr>
        <w:t xml:space="preserve">ços prestados, com base nos relatórios e documentação apresentados, e comunicará a </w:t>
      </w:r>
      <w:r w:rsidR="00706CB4" w:rsidRPr="00790E76">
        <w:rPr>
          <w:rFonts w:ascii="Times New Roman" w:hAnsi="Times New Roman"/>
          <w:sz w:val="24"/>
          <w:szCs w:val="24"/>
        </w:rPr>
        <w:t>CONTRATADA</w:t>
      </w:r>
      <w:r w:rsidR="00C57F15" w:rsidRPr="00790E76">
        <w:rPr>
          <w:rFonts w:ascii="Times New Roman" w:hAnsi="Times New Roman"/>
          <w:sz w:val="24"/>
          <w:szCs w:val="24"/>
        </w:rPr>
        <w:t xml:space="preserve"> para que emita a Nota Fiscal ou Fatura com o valor exato dimensionado pela fiscalização;</w:t>
      </w:r>
    </w:p>
    <w:p w:rsidR="00766E45" w:rsidRPr="00790E76" w:rsidRDefault="008333DF" w:rsidP="008333D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8</w:t>
      </w:r>
      <w:r w:rsidR="00C57F15" w:rsidRPr="00790E76">
        <w:rPr>
          <w:rFonts w:ascii="Times New Roman" w:hAnsi="Times New Roman"/>
          <w:sz w:val="24"/>
          <w:szCs w:val="24"/>
        </w:rPr>
        <w:t>.4. Os serviços poderão ser rejeitados, no todo ou em parte, quando em desacordo com as</w:t>
      </w:r>
      <w:r w:rsidR="00706CB4" w:rsidRPr="00790E76">
        <w:rPr>
          <w:rFonts w:ascii="Times New Roman" w:hAnsi="Times New Roman"/>
          <w:sz w:val="24"/>
          <w:szCs w:val="24"/>
        </w:rPr>
        <w:t xml:space="preserve"> especificações constantes neste CONTRATO, no</w:t>
      </w:r>
      <w:r w:rsidR="00C57F15" w:rsidRPr="00790E76">
        <w:rPr>
          <w:rFonts w:ascii="Times New Roman" w:hAnsi="Times New Roman"/>
          <w:sz w:val="24"/>
          <w:szCs w:val="24"/>
        </w:rPr>
        <w:t xml:space="preserve"> Termo de Referência e na proposta, devendo ser corrig</w:t>
      </w:r>
      <w:r w:rsidR="00C57F15" w:rsidRPr="00790E76">
        <w:rPr>
          <w:rFonts w:ascii="Times New Roman" w:hAnsi="Times New Roman"/>
          <w:sz w:val="24"/>
          <w:szCs w:val="24"/>
        </w:rPr>
        <w:t>i</w:t>
      </w:r>
      <w:r w:rsidR="00C57F15" w:rsidRPr="00790E76">
        <w:rPr>
          <w:rFonts w:ascii="Times New Roman" w:hAnsi="Times New Roman"/>
          <w:sz w:val="24"/>
          <w:szCs w:val="24"/>
        </w:rPr>
        <w:t xml:space="preserve">dos/refeitos/substituídos no prazo fixado pelo fiscal do contrato, </w:t>
      </w:r>
      <w:proofErr w:type="gramStart"/>
      <w:r w:rsidR="00C57F15" w:rsidRPr="00790E76">
        <w:rPr>
          <w:rFonts w:ascii="Times New Roman" w:hAnsi="Times New Roman"/>
          <w:sz w:val="24"/>
          <w:szCs w:val="24"/>
        </w:rPr>
        <w:t>às custas</w:t>
      </w:r>
      <w:proofErr w:type="gramEnd"/>
      <w:r w:rsidR="00C57F15" w:rsidRPr="00790E76">
        <w:rPr>
          <w:rFonts w:ascii="Times New Roman" w:hAnsi="Times New Roman"/>
          <w:sz w:val="24"/>
          <w:szCs w:val="24"/>
        </w:rPr>
        <w:t xml:space="preserve"> da </w:t>
      </w:r>
      <w:r w:rsidR="00706CB4" w:rsidRPr="00790E76">
        <w:rPr>
          <w:rFonts w:ascii="Times New Roman" w:hAnsi="Times New Roman"/>
          <w:sz w:val="24"/>
          <w:szCs w:val="24"/>
        </w:rPr>
        <w:t>CONTRATADA</w:t>
      </w:r>
      <w:r w:rsidR="00C57F15" w:rsidRPr="00790E76">
        <w:rPr>
          <w:rFonts w:ascii="Times New Roman" w:hAnsi="Times New Roman"/>
          <w:sz w:val="24"/>
          <w:szCs w:val="24"/>
        </w:rPr>
        <w:t>, sem prejuízo da aplicação de penalidades.</w:t>
      </w:r>
    </w:p>
    <w:p w:rsidR="00766E45" w:rsidRPr="00790E76" w:rsidRDefault="00766E45" w:rsidP="00766E45">
      <w:pPr>
        <w:jc w:val="both"/>
        <w:rPr>
          <w:rFonts w:ascii="Times New Roman" w:hAnsi="Times New Roman"/>
          <w:b/>
          <w:sz w:val="24"/>
          <w:szCs w:val="24"/>
        </w:rPr>
      </w:pPr>
      <w:r w:rsidRPr="00790E76">
        <w:rPr>
          <w:rFonts w:ascii="Times New Roman" w:hAnsi="Times New Roman"/>
          <w:b/>
          <w:sz w:val="24"/>
          <w:szCs w:val="24"/>
        </w:rPr>
        <w:t xml:space="preserve">CLÁUSULA </w:t>
      </w:r>
      <w:r w:rsidR="008333DF" w:rsidRPr="00790E76">
        <w:rPr>
          <w:rFonts w:ascii="Times New Roman" w:hAnsi="Times New Roman"/>
          <w:b/>
          <w:sz w:val="24"/>
          <w:szCs w:val="24"/>
        </w:rPr>
        <w:t>NONA</w:t>
      </w:r>
      <w:r w:rsidRPr="00790E76">
        <w:rPr>
          <w:rFonts w:ascii="Times New Roman" w:hAnsi="Times New Roman"/>
          <w:b/>
          <w:sz w:val="24"/>
          <w:szCs w:val="24"/>
        </w:rPr>
        <w:t xml:space="preserve">– OBRIGAÇÕES DA </w:t>
      </w:r>
      <w:r w:rsidR="00706CB4" w:rsidRPr="00790E76">
        <w:rPr>
          <w:rFonts w:ascii="Times New Roman" w:hAnsi="Times New Roman"/>
          <w:b/>
          <w:sz w:val="24"/>
          <w:szCs w:val="24"/>
        </w:rPr>
        <w:t>CONTRATANTE</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9</w:t>
      </w:r>
      <w:r w:rsidR="00F93769" w:rsidRPr="00790E76">
        <w:rPr>
          <w:rFonts w:ascii="Times New Roman" w:hAnsi="Times New Roman"/>
          <w:sz w:val="24"/>
          <w:szCs w:val="24"/>
        </w:rPr>
        <w:t xml:space="preserve">.1. </w:t>
      </w:r>
      <w:r w:rsidR="00435939" w:rsidRPr="00790E76">
        <w:rPr>
          <w:rFonts w:ascii="Times New Roman" w:hAnsi="Times New Roman"/>
          <w:sz w:val="24"/>
          <w:szCs w:val="24"/>
        </w:rPr>
        <w:t>Exigir o cumprimento do objeto do contrato, segundo suas especificações, prazos e demais condições;</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9</w:t>
      </w:r>
      <w:r w:rsidR="00435939" w:rsidRPr="00790E76">
        <w:rPr>
          <w:rFonts w:ascii="Times New Roman" w:hAnsi="Times New Roman"/>
          <w:sz w:val="24"/>
          <w:szCs w:val="24"/>
        </w:rPr>
        <w:t xml:space="preserve">.2. Acompanhar a execução dos serviços e avaliar a sua qualidade, sem prejuízo da responsabilidade da </w:t>
      </w:r>
      <w:r w:rsidR="00706CB4" w:rsidRPr="00790E76">
        <w:rPr>
          <w:rFonts w:ascii="Times New Roman" w:hAnsi="Times New Roman"/>
          <w:sz w:val="24"/>
          <w:szCs w:val="24"/>
        </w:rPr>
        <w:t>CONTRATADA</w:t>
      </w:r>
      <w:r w:rsidR="00435939" w:rsidRPr="00790E76">
        <w:rPr>
          <w:rFonts w:ascii="Times New Roman" w:hAnsi="Times New Roman"/>
          <w:sz w:val="24"/>
          <w:szCs w:val="24"/>
        </w:rPr>
        <w:t xml:space="preserve">, podendo rejeitá-los, mediante justificativa; </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9</w:t>
      </w:r>
      <w:r w:rsidR="00435939" w:rsidRPr="00790E76">
        <w:rPr>
          <w:rFonts w:ascii="Times New Roman" w:hAnsi="Times New Roman"/>
          <w:sz w:val="24"/>
          <w:szCs w:val="24"/>
        </w:rPr>
        <w:t xml:space="preserve">.3. Comunicar à </w:t>
      </w:r>
      <w:r w:rsidR="00706CB4" w:rsidRPr="00790E76">
        <w:rPr>
          <w:rFonts w:ascii="Times New Roman" w:hAnsi="Times New Roman"/>
          <w:sz w:val="24"/>
          <w:szCs w:val="24"/>
        </w:rPr>
        <w:t>CONTRATADA</w:t>
      </w:r>
      <w:r w:rsidR="00435939" w:rsidRPr="00790E76">
        <w:rPr>
          <w:rFonts w:ascii="Times New Roman" w:hAnsi="Times New Roman"/>
          <w:sz w:val="24"/>
          <w:szCs w:val="24"/>
        </w:rPr>
        <w:t xml:space="preserve"> sobre imperfeições falhas ou irregularidades verificadas no serviço fo</w:t>
      </w:r>
      <w:r w:rsidR="00435939" w:rsidRPr="00790E76">
        <w:rPr>
          <w:rFonts w:ascii="Times New Roman" w:hAnsi="Times New Roman"/>
          <w:sz w:val="24"/>
          <w:szCs w:val="24"/>
        </w:rPr>
        <w:t>r</w:t>
      </w:r>
      <w:r w:rsidR="00435939" w:rsidRPr="00790E76">
        <w:rPr>
          <w:rFonts w:ascii="Times New Roman" w:hAnsi="Times New Roman"/>
          <w:sz w:val="24"/>
          <w:szCs w:val="24"/>
        </w:rPr>
        <w:t>necido, para que seja substituído, reparado ou corrigido;</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9</w:t>
      </w:r>
      <w:r w:rsidR="00435939" w:rsidRPr="00790E76">
        <w:rPr>
          <w:rFonts w:ascii="Times New Roman" w:hAnsi="Times New Roman"/>
          <w:sz w:val="24"/>
          <w:szCs w:val="24"/>
        </w:rPr>
        <w:t xml:space="preserve">.4. Fornecer as instruções necessárias à execução dos serviços e cumprir com os pagamentos nas condições dos preços pactuados; </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9</w:t>
      </w:r>
      <w:r w:rsidR="00435939" w:rsidRPr="00790E76">
        <w:rPr>
          <w:rFonts w:ascii="Times New Roman" w:hAnsi="Times New Roman"/>
          <w:sz w:val="24"/>
          <w:szCs w:val="24"/>
        </w:rPr>
        <w:t xml:space="preserve">.5. Proceder a mais ampla fiscalização sobre o fiel cumprimento do objeto deste instrumento, sem prejuízo da responsabilidade da </w:t>
      </w:r>
      <w:r w:rsidR="00706CB4" w:rsidRPr="00790E76">
        <w:rPr>
          <w:rFonts w:ascii="Times New Roman" w:hAnsi="Times New Roman"/>
          <w:sz w:val="24"/>
          <w:szCs w:val="24"/>
        </w:rPr>
        <w:t>CONTRATADA</w:t>
      </w:r>
      <w:r w:rsidR="00435939" w:rsidRPr="00790E76">
        <w:rPr>
          <w:rFonts w:ascii="Times New Roman" w:hAnsi="Times New Roman"/>
          <w:sz w:val="24"/>
          <w:szCs w:val="24"/>
        </w:rPr>
        <w:t xml:space="preserve">; </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lastRenderedPageBreak/>
        <w:t>9</w:t>
      </w:r>
      <w:r w:rsidR="00435939" w:rsidRPr="00790E76">
        <w:rPr>
          <w:rFonts w:ascii="Times New Roman" w:hAnsi="Times New Roman"/>
          <w:sz w:val="24"/>
          <w:szCs w:val="24"/>
        </w:rPr>
        <w:t>.6. Exercer o acompanhamento e a fiscalização dos serviços, por servidor especialmente designado, anota</w:t>
      </w:r>
      <w:r w:rsidR="00435939" w:rsidRPr="00790E76">
        <w:rPr>
          <w:rFonts w:ascii="Times New Roman" w:hAnsi="Times New Roman"/>
          <w:sz w:val="24"/>
          <w:szCs w:val="24"/>
        </w:rPr>
        <w:t>n</w:t>
      </w:r>
      <w:r w:rsidR="00435939" w:rsidRPr="00790E76">
        <w:rPr>
          <w:rFonts w:ascii="Times New Roman" w:hAnsi="Times New Roman"/>
          <w:sz w:val="24"/>
          <w:szCs w:val="24"/>
        </w:rPr>
        <w:t>do em registro próprio as falhas detectadas, indicando dia, mês e ano, bem como o nome dos empregados eventualmente envolvidos, e encaminhando os apontamentos à autoridade competente para as providências cabíveis;</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9</w:t>
      </w:r>
      <w:r w:rsidR="00435939" w:rsidRPr="00790E76">
        <w:rPr>
          <w:rFonts w:ascii="Times New Roman" w:hAnsi="Times New Roman"/>
          <w:sz w:val="24"/>
          <w:szCs w:val="24"/>
        </w:rPr>
        <w:t>.</w:t>
      </w:r>
      <w:r w:rsidR="002B4D12" w:rsidRPr="00790E76">
        <w:rPr>
          <w:rFonts w:ascii="Times New Roman" w:hAnsi="Times New Roman"/>
          <w:sz w:val="24"/>
          <w:szCs w:val="24"/>
        </w:rPr>
        <w:t>7</w:t>
      </w:r>
      <w:r w:rsidR="00435939" w:rsidRPr="00790E76">
        <w:rPr>
          <w:rFonts w:ascii="Times New Roman" w:hAnsi="Times New Roman"/>
          <w:sz w:val="24"/>
          <w:szCs w:val="24"/>
        </w:rPr>
        <w:t xml:space="preserve">. Indicar os responsáveis pela fiscalização e acompanhamento da execução dos serviços; </w:t>
      </w:r>
    </w:p>
    <w:p w:rsidR="00F93769" w:rsidRPr="00790E76" w:rsidRDefault="008333DF" w:rsidP="008333D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9</w:t>
      </w:r>
      <w:r w:rsidR="00435939" w:rsidRPr="00790E76">
        <w:rPr>
          <w:rFonts w:ascii="Times New Roman" w:hAnsi="Times New Roman"/>
          <w:sz w:val="24"/>
          <w:szCs w:val="24"/>
        </w:rPr>
        <w:t xml:space="preserve">.8. A </w:t>
      </w:r>
      <w:r w:rsidR="00706CB4" w:rsidRPr="00790E76">
        <w:rPr>
          <w:rFonts w:ascii="Times New Roman" w:hAnsi="Times New Roman"/>
          <w:sz w:val="24"/>
          <w:szCs w:val="24"/>
        </w:rPr>
        <w:t>CONTRATANTE</w:t>
      </w:r>
      <w:r w:rsidR="00435939" w:rsidRPr="00790E76">
        <w:rPr>
          <w:rFonts w:ascii="Times New Roman" w:hAnsi="Times New Roman"/>
          <w:sz w:val="24"/>
          <w:szCs w:val="24"/>
        </w:rPr>
        <w:t xml:space="preserve"> deverá, a seu critério, e através de servidor ou de pessoas previamente designadas, exercer ampla, irrestrita e permanente fiscalização da execução dos serviços.</w:t>
      </w:r>
    </w:p>
    <w:p w:rsidR="00F93769" w:rsidRPr="00790E76" w:rsidRDefault="00F93769" w:rsidP="00766E45">
      <w:pPr>
        <w:jc w:val="both"/>
        <w:rPr>
          <w:rFonts w:ascii="Times New Roman" w:hAnsi="Times New Roman"/>
          <w:b/>
          <w:sz w:val="24"/>
          <w:szCs w:val="24"/>
        </w:rPr>
      </w:pPr>
    </w:p>
    <w:p w:rsidR="006976A8" w:rsidRPr="00790E76" w:rsidRDefault="006976A8" w:rsidP="00F93769">
      <w:pPr>
        <w:jc w:val="both"/>
        <w:rPr>
          <w:rFonts w:ascii="Times New Roman" w:hAnsi="Times New Roman"/>
          <w:b/>
          <w:sz w:val="24"/>
          <w:szCs w:val="24"/>
        </w:rPr>
      </w:pPr>
      <w:r w:rsidRPr="00790E76">
        <w:rPr>
          <w:rFonts w:ascii="Times New Roman" w:hAnsi="Times New Roman"/>
          <w:b/>
          <w:sz w:val="24"/>
          <w:szCs w:val="24"/>
        </w:rPr>
        <w:t xml:space="preserve">CLÁUSULA </w:t>
      </w:r>
      <w:r w:rsidR="005B2CD5" w:rsidRPr="00790E76">
        <w:rPr>
          <w:rFonts w:ascii="Times New Roman" w:hAnsi="Times New Roman"/>
          <w:b/>
          <w:sz w:val="24"/>
          <w:szCs w:val="24"/>
        </w:rPr>
        <w:t xml:space="preserve">DÉCIMA </w:t>
      </w:r>
      <w:r w:rsidRPr="00790E76">
        <w:rPr>
          <w:rFonts w:ascii="Times New Roman" w:hAnsi="Times New Roman"/>
          <w:b/>
          <w:sz w:val="24"/>
          <w:szCs w:val="24"/>
        </w:rPr>
        <w:t xml:space="preserve">– OBRIGAÇÕES DA </w:t>
      </w:r>
      <w:r w:rsidR="00706CB4" w:rsidRPr="00790E76">
        <w:rPr>
          <w:rFonts w:ascii="Times New Roman" w:hAnsi="Times New Roman"/>
          <w:b/>
          <w:sz w:val="24"/>
          <w:szCs w:val="24"/>
        </w:rPr>
        <w:t>CONTRATADA</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 xml:space="preserve">.1. Executar os serviços conforme especificações deste Termo de Referência e de sua </w:t>
      </w:r>
      <w:r w:rsidR="002946CB" w:rsidRPr="00790E76">
        <w:rPr>
          <w:rFonts w:ascii="Times New Roman" w:hAnsi="Times New Roman"/>
          <w:sz w:val="24"/>
          <w:szCs w:val="24"/>
        </w:rPr>
        <w:t>proposta, além</w:t>
      </w:r>
      <w:r w:rsidR="00435939" w:rsidRPr="00790E76">
        <w:rPr>
          <w:rFonts w:ascii="Times New Roman" w:hAnsi="Times New Roman"/>
          <w:sz w:val="24"/>
          <w:szCs w:val="24"/>
        </w:rPr>
        <w:t xml:space="preserve"> de fornecer e utilizar os materiais e equipamentos, ferramentas e utensílios necessários, na qualidade e quant</w:t>
      </w:r>
      <w:r w:rsidR="00435939" w:rsidRPr="00790E76">
        <w:rPr>
          <w:rFonts w:ascii="Times New Roman" w:hAnsi="Times New Roman"/>
          <w:sz w:val="24"/>
          <w:szCs w:val="24"/>
        </w:rPr>
        <w:t>i</w:t>
      </w:r>
      <w:r w:rsidR="00435939" w:rsidRPr="00790E76">
        <w:rPr>
          <w:rFonts w:ascii="Times New Roman" w:hAnsi="Times New Roman"/>
          <w:sz w:val="24"/>
          <w:szCs w:val="24"/>
        </w:rPr>
        <w:t>dade mínimas especificadas neste Termo de Referência e em sua proposta;</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 xml:space="preserve">.2. Atender às determinações da fiscalização da </w:t>
      </w:r>
      <w:r w:rsidR="00706CB4" w:rsidRPr="00790E76">
        <w:rPr>
          <w:rFonts w:ascii="Times New Roman" w:hAnsi="Times New Roman"/>
          <w:sz w:val="24"/>
          <w:szCs w:val="24"/>
        </w:rPr>
        <w:t>CONTRATANTE</w:t>
      </w:r>
      <w:r w:rsidR="00435939" w:rsidRPr="00790E76">
        <w:rPr>
          <w:rFonts w:ascii="Times New Roman" w:hAnsi="Times New Roman"/>
          <w:sz w:val="24"/>
          <w:szCs w:val="24"/>
        </w:rPr>
        <w:t xml:space="preserve"> e providenciar a imediata correção das deficiências apontadas pela fiscalização quanto </w:t>
      </w:r>
      <w:proofErr w:type="gramStart"/>
      <w:r w:rsidR="00435939" w:rsidRPr="00790E76">
        <w:rPr>
          <w:rFonts w:ascii="Times New Roman" w:hAnsi="Times New Roman"/>
          <w:sz w:val="24"/>
          <w:szCs w:val="24"/>
        </w:rPr>
        <w:t>a</w:t>
      </w:r>
      <w:proofErr w:type="gramEnd"/>
      <w:r w:rsidR="00435939" w:rsidRPr="00790E76">
        <w:rPr>
          <w:rFonts w:ascii="Times New Roman" w:hAnsi="Times New Roman"/>
          <w:sz w:val="24"/>
          <w:szCs w:val="24"/>
        </w:rPr>
        <w:t xml:space="preserve"> execução dos serviços;</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.3. Reparar, corrigir, remover ou substituir, às suas expensas, no total ou em parte, no prazo fixado pelo fiscal do contrato, os serviços efetuados em que se verificarem vícios, defeitos ou incorreções resultantes da execução ou dos materiais empregados;</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.4. Utilizar empregados habilitados e com conhecimentos básicos dos serviços a serem executados, em conformidade com as normas e determinações em vigor;</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 xml:space="preserve">.5. Prestar todo esclarecimento ou informação solicitada pela </w:t>
      </w:r>
      <w:r w:rsidR="00706CB4" w:rsidRPr="00790E76">
        <w:rPr>
          <w:rFonts w:ascii="Times New Roman" w:hAnsi="Times New Roman"/>
          <w:sz w:val="24"/>
          <w:szCs w:val="24"/>
        </w:rPr>
        <w:t>CONTRATANTE</w:t>
      </w:r>
      <w:r w:rsidR="00435939" w:rsidRPr="00790E76">
        <w:rPr>
          <w:rFonts w:ascii="Times New Roman" w:hAnsi="Times New Roman"/>
          <w:sz w:val="24"/>
          <w:szCs w:val="24"/>
        </w:rPr>
        <w:t xml:space="preserve"> ou por seus prepostos, garantindo-lhes o acesso, a qualquer tempo, ao local dos trabalhos, bem como aos documentos relativ</w:t>
      </w:r>
      <w:r w:rsidR="002B4D12" w:rsidRPr="00790E76">
        <w:rPr>
          <w:rFonts w:ascii="Times New Roman" w:hAnsi="Times New Roman"/>
          <w:sz w:val="24"/>
          <w:szCs w:val="24"/>
        </w:rPr>
        <w:t>os à execução do empreendimento;</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 xml:space="preserve">.6. Manter entendimento com a </w:t>
      </w:r>
      <w:r w:rsidR="00706CB4" w:rsidRPr="00790E76">
        <w:rPr>
          <w:rFonts w:ascii="Times New Roman" w:hAnsi="Times New Roman"/>
          <w:sz w:val="24"/>
          <w:szCs w:val="24"/>
        </w:rPr>
        <w:t>CONTRATANTE</w:t>
      </w:r>
      <w:r w:rsidR="00435939" w:rsidRPr="00790E76">
        <w:rPr>
          <w:rFonts w:ascii="Times New Roman" w:hAnsi="Times New Roman"/>
          <w:sz w:val="24"/>
          <w:szCs w:val="24"/>
        </w:rPr>
        <w:t>, objetivando evitar interrupções ou paralisações dura</w:t>
      </w:r>
      <w:r w:rsidR="00435939" w:rsidRPr="00790E76">
        <w:rPr>
          <w:rFonts w:ascii="Times New Roman" w:hAnsi="Times New Roman"/>
          <w:sz w:val="24"/>
          <w:szCs w:val="24"/>
        </w:rPr>
        <w:t>n</w:t>
      </w:r>
      <w:r w:rsidR="00435939" w:rsidRPr="00790E76">
        <w:rPr>
          <w:rFonts w:ascii="Times New Roman" w:hAnsi="Times New Roman"/>
          <w:sz w:val="24"/>
          <w:szCs w:val="24"/>
        </w:rPr>
        <w:t xml:space="preserve">te a execução dos serviços; </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 xml:space="preserve">.7. Paralisar, por determinação da </w:t>
      </w:r>
      <w:r w:rsidR="00706CB4" w:rsidRPr="00790E76">
        <w:rPr>
          <w:rFonts w:ascii="Times New Roman" w:hAnsi="Times New Roman"/>
          <w:sz w:val="24"/>
          <w:szCs w:val="24"/>
        </w:rPr>
        <w:t>CONTRATANTE</w:t>
      </w:r>
      <w:r w:rsidR="00435939" w:rsidRPr="00790E76">
        <w:rPr>
          <w:rFonts w:ascii="Times New Roman" w:hAnsi="Times New Roman"/>
          <w:sz w:val="24"/>
          <w:szCs w:val="24"/>
        </w:rPr>
        <w:t>, qualquer atividade que não esteja sendo executada de acordo com a boa técnica ou que ponha em risco a segurança de pessoas ou bens de terceiros;</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.8. Promover a guarda, manutenção e vigilância de materiais, ferramentas, e tudo o que for necessário à execução dos serviços,</w:t>
      </w:r>
      <w:r w:rsidR="002B4D12" w:rsidRPr="00790E76">
        <w:rPr>
          <w:rFonts w:ascii="Times New Roman" w:hAnsi="Times New Roman"/>
          <w:sz w:val="24"/>
          <w:szCs w:val="24"/>
        </w:rPr>
        <w:t xml:space="preserve"> durante a vigência do contrato;</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.9. Promover a organização técnica e administrativa dos serviços, de modo a conduzi-los eficaz e eficie</w:t>
      </w:r>
      <w:r w:rsidR="00435939" w:rsidRPr="00790E76">
        <w:rPr>
          <w:rFonts w:ascii="Times New Roman" w:hAnsi="Times New Roman"/>
          <w:sz w:val="24"/>
          <w:szCs w:val="24"/>
        </w:rPr>
        <w:t>n</w:t>
      </w:r>
      <w:r w:rsidR="00435939" w:rsidRPr="00790E76">
        <w:rPr>
          <w:rFonts w:ascii="Times New Roman" w:hAnsi="Times New Roman"/>
          <w:sz w:val="24"/>
          <w:szCs w:val="24"/>
        </w:rPr>
        <w:t>temente, de acordo com os documentos e especificações que integram este Termo de R</w:t>
      </w:r>
      <w:r w:rsidR="002B4D12" w:rsidRPr="00790E76">
        <w:rPr>
          <w:rFonts w:ascii="Times New Roman" w:hAnsi="Times New Roman"/>
          <w:sz w:val="24"/>
          <w:szCs w:val="24"/>
        </w:rPr>
        <w:t>eferência, no prazo determinado;</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.10. Conduzir os trabalhos com estrita observância às normas da legislação pertinente, cumprindo as d</w:t>
      </w:r>
      <w:r w:rsidR="00435939" w:rsidRPr="00790E76">
        <w:rPr>
          <w:rFonts w:ascii="Times New Roman" w:hAnsi="Times New Roman"/>
          <w:sz w:val="24"/>
          <w:szCs w:val="24"/>
        </w:rPr>
        <w:t>e</w:t>
      </w:r>
      <w:r w:rsidR="00435939" w:rsidRPr="00790E76">
        <w:rPr>
          <w:rFonts w:ascii="Times New Roman" w:hAnsi="Times New Roman"/>
          <w:sz w:val="24"/>
          <w:szCs w:val="24"/>
        </w:rPr>
        <w:t xml:space="preserve">terminações dos Poderes Públicos, mantendo sempre limpo o local dos serviços e nas melhores condições de </w:t>
      </w:r>
      <w:r w:rsidR="002B4D12" w:rsidRPr="00790E76">
        <w:rPr>
          <w:rFonts w:ascii="Times New Roman" w:hAnsi="Times New Roman"/>
          <w:sz w:val="24"/>
          <w:szCs w:val="24"/>
        </w:rPr>
        <w:t>segurança, higiene e disciplina;</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.11. Prestar os serviços dentro dos parâmetros e rotinas estabelecidos, fornecendo todos os materiais, equipamentos e utensílios em quantidade, qualidade e tecnologia adequadas, com a observância às recome</w:t>
      </w:r>
      <w:r w:rsidR="00435939" w:rsidRPr="00790E76">
        <w:rPr>
          <w:rFonts w:ascii="Times New Roman" w:hAnsi="Times New Roman"/>
          <w:sz w:val="24"/>
          <w:szCs w:val="24"/>
        </w:rPr>
        <w:t>n</w:t>
      </w:r>
      <w:r w:rsidR="00435939" w:rsidRPr="00790E76">
        <w:rPr>
          <w:rFonts w:ascii="Times New Roman" w:hAnsi="Times New Roman"/>
          <w:sz w:val="24"/>
          <w:szCs w:val="24"/>
        </w:rPr>
        <w:t>dações aceitas pela boa técnica, normas e legislação;</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.12. Comprovar, a qualquer momento, o pagamento dos tributos que incidirem sobre os serviços contrat</w:t>
      </w:r>
      <w:r w:rsidR="00435939" w:rsidRPr="00790E76">
        <w:rPr>
          <w:rFonts w:ascii="Times New Roman" w:hAnsi="Times New Roman"/>
          <w:sz w:val="24"/>
          <w:szCs w:val="24"/>
        </w:rPr>
        <w:t>a</w:t>
      </w:r>
      <w:r w:rsidR="00435939" w:rsidRPr="00790E76">
        <w:rPr>
          <w:rFonts w:ascii="Times New Roman" w:hAnsi="Times New Roman"/>
          <w:sz w:val="24"/>
          <w:szCs w:val="24"/>
        </w:rPr>
        <w:t>dos;</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 xml:space="preserve">.13. Responsabilizar-se pela procedência, qualidade da execução dos serviços; </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.14. Conduzir os serviços com estrita observância às normas da legislação pertinente, cumprindo as</w:t>
      </w:r>
      <w:r w:rsidR="002B4D12" w:rsidRPr="00790E76">
        <w:rPr>
          <w:rFonts w:ascii="Times New Roman" w:hAnsi="Times New Roman"/>
          <w:sz w:val="24"/>
          <w:szCs w:val="24"/>
        </w:rPr>
        <w:t xml:space="preserve"> d</w:t>
      </w:r>
      <w:r w:rsidR="002B4D12" w:rsidRPr="00790E76">
        <w:rPr>
          <w:rFonts w:ascii="Times New Roman" w:hAnsi="Times New Roman"/>
          <w:sz w:val="24"/>
          <w:szCs w:val="24"/>
        </w:rPr>
        <w:t>e</w:t>
      </w:r>
      <w:r w:rsidR="002B4D12" w:rsidRPr="00790E76">
        <w:rPr>
          <w:rFonts w:ascii="Times New Roman" w:hAnsi="Times New Roman"/>
          <w:sz w:val="24"/>
          <w:szCs w:val="24"/>
        </w:rPr>
        <w:t>terminações do Poder Público;</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lastRenderedPageBreak/>
        <w:t>10</w:t>
      </w:r>
      <w:r w:rsidR="00435939" w:rsidRPr="00790E76">
        <w:rPr>
          <w:rFonts w:ascii="Times New Roman" w:hAnsi="Times New Roman"/>
          <w:sz w:val="24"/>
          <w:szCs w:val="24"/>
        </w:rPr>
        <w:t>.15. Manter durante toda a vigência do contrato, em compatibilidade com as obrigações assumidas, todas as condições de habilitação e qualificação exigidas na licitação;</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.16. Guardar sigilo sobre todas as informações obtidas em decorrência do cumprimento do contrato;</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 xml:space="preserve">.17. Assumir como exclusivamente seus os riscos e as despesas decorrentes do fornecimento da execução dos serviços, necessários à boa e perfeita execução do objeto contratado; </w:t>
      </w:r>
    </w:p>
    <w:p w:rsidR="00435939" w:rsidRPr="00790E76" w:rsidRDefault="008333DF" w:rsidP="00435939">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10</w:t>
      </w:r>
      <w:r w:rsidR="00435939" w:rsidRPr="00790E76">
        <w:rPr>
          <w:rFonts w:ascii="Times New Roman" w:hAnsi="Times New Roman"/>
          <w:sz w:val="24"/>
          <w:szCs w:val="24"/>
        </w:rPr>
        <w:t>.18. Responsabiliza-se pela idoneidade e pelo comportamento de seus empregados, prepostos ou subord</w:t>
      </w:r>
      <w:r w:rsidR="00435939" w:rsidRPr="00790E76">
        <w:rPr>
          <w:rFonts w:ascii="Times New Roman" w:hAnsi="Times New Roman"/>
          <w:sz w:val="24"/>
          <w:szCs w:val="24"/>
        </w:rPr>
        <w:t>i</w:t>
      </w:r>
      <w:r w:rsidR="00435939" w:rsidRPr="00790E76">
        <w:rPr>
          <w:rFonts w:ascii="Times New Roman" w:hAnsi="Times New Roman"/>
          <w:sz w:val="24"/>
          <w:szCs w:val="24"/>
        </w:rPr>
        <w:t xml:space="preserve">nados, e ainda, por quaisquer prejuízos que sejam causados à </w:t>
      </w:r>
      <w:r w:rsidR="00706CB4" w:rsidRPr="00790E76">
        <w:rPr>
          <w:rFonts w:ascii="Times New Roman" w:hAnsi="Times New Roman"/>
          <w:sz w:val="24"/>
          <w:szCs w:val="24"/>
        </w:rPr>
        <w:t>CONTRATANTE</w:t>
      </w:r>
      <w:r w:rsidR="00435939" w:rsidRPr="00790E76">
        <w:rPr>
          <w:rFonts w:ascii="Times New Roman" w:hAnsi="Times New Roman"/>
          <w:sz w:val="24"/>
          <w:szCs w:val="24"/>
        </w:rPr>
        <w:t xml:space="preserve"> ou a terceiros.</w:t>
      </w:r>
    </w:p>
    <w:p w:rsidR="00C57F15" w:rsidRPr="00790E76" w:rsidRDefault="00C57F15" w:rsidP="00F93769">
      <w:pPr>
        <w:jc w:val="both"/>
        <w:rPr>
          <w:rFonts w:ascii="Times New Roman" w:hAnsi="Times New Roman"/>
          <w:b/>
          <w:sz w:val="24"/>
          <w:szCs w:val="24"/>
        </w:rPr>
      </w:pPr>
    </w:p>
    <w:p w:rsidR="00C57F15" w:rsidRPr="00790E76" w:rsidRDefault="00C57F15" w:rsidP="00C57F15">
      <w:pPr>
        <w:pStyle w:val="PargrafodaLista"/>
        <w:spacing w:before="120" w:after="120"/>
        <w:ind w:left="0"/>
        <w:contextualSpacing w:val="0"/>
        <w:jc w:val="both"/>
        <w:rPr>
          <w:rFonts w:ascii="Times New Roman" w:hAnsi="Times New Roman"/>
          <w:b/>
          <w:sz w:val="24"/>
          <w:szCs w:val="24"/>
        </w:rPr>
      </w:pPr>
      <w:r w:rsidRPr="00790E76">
        <w:rPr>
          <w:rFonts w:ascii="Times New Roman" w:hAnsi="Times New Roman"/>
          <w:b/>
          <w:sz w:val="24"/>
          <w:szCs w:val="24"/>
        </w:rPr>
        <w:t xml:space="preserve">CLÁUSULA DÉCIMA </w:t>
      </w:r>
      <w:r w:rsidR="00161BFD" w:rsidRPr="00790E76">
        <w:rPr>
          <w:rFonts w:ascii="Times New Roman" w:hAnsi="Times New Roman"/>
          <w:b/>
          <w:sz w:val="24"/>
          <w:szCs w:val="24"/>
        </w:rPr>
        <w:t>PRIMEIRA</w:t>
      </w:r>
      <w:r w:rsidRPr="00790E76">
        <w:rPr>
          <w:rFonts w:ascii="Times New Roman" w:hAnsi="Times New Roman"/>
          <w:b/>
          <w:sz w:val="24"/>
          <w:szCs w:val="24"/>
        </w:rPr>
        <w:t xml:space="preserve"> - DO PREPOSTO </w:t>
      </w:r>
    </w:p>
    <w:p w:rsidR="00C57F15" w:rsidRPr="00790E76" w:rsidRDefault="00161BFD" w:rsidP="00C57F15">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11</w:t>
      </w:r>
      <w:r w:rsidR="00C57F15" w:rsidRPr="00790E76">
        <w:rPr>
          <w:rFonts w:ascii="Times New Roman" w:hAnsi="Times New Roman"/>
          <w:sz w:val="24"/>
          <w:szCs w:val="24"/>
        </w:rPr>
        <w:t xml:space="preserve">.1. A </w:t>
      </w:r>
      <w:r w:rsidR="00706CB4" w:rsidRPr="00790E76">
        <w:rPr>
          <w:rFonts w:ascii="Times New Roman" w:hAnsi="Times New Roman"/>
          <w:sz w:val="24"/>
          <w:szCs w:val="24"/>
        </w:rPr>
        <w:t>CONTRATADA</w:t>
      </w:r>
      <w:r w:rsidR="00C57F15" w:rsidRPr="00790E76">
        <w:rPr>
          <w:rFonts w:ascii="Times New Roman" w:hAnsi="Times New Roman"/>
          <w:sz w:val="24"/>
          <w:szCs w:val="24"/>
        </w:rPr>
        <w:t xml:space="preserve"> deverá indicar, mediante declaração e em até </w:t>
      </w:r>
      <w:proofErr w:type="gramStart"/>
      <w:r w:rsidR="00C57F15" w:rsidRPr="00790E76">
        <w:rPr>
          <w:rFonts w:ascii="Times New Roman" w:hAnsi="Times New Roman"/>
          <w:sz w:val="24"/>
          <w:szCs w:val="24"/>
        </w:rPr>
        <w:t>5</w:t>
      </w:r>
      <w:proofErr w:type="gramEnd"/>
      <w:r w:rsidR="00C57F15" w:rsidRPr="00790E76">
        <w:rPr>
          <w:rFonts w:ascii="Times New Roman" w:hAnsi="Times New Roman"/>
          <w:sz w:val="24"/>
          <w:szCs w:val="24"/>
        </w:rPr>
        <w:t xml:space="preserve"> (cinco) dias úteis após a assinatura do contrato, preposto, aceito pela fiscalização, para representá-la administrativamente durante o período de vigência do contrato, sempre que for necessário. Na declaração deverá constar o nome completo, nº do CPF e do documento de identidade, além dos dados relacionados à</w:t>
      </w:r>
      <w:r w:rsidR="002B4D12" w:rsidRPr="00790E76">
        <w:rPr>
          <w:rFonts w:ascii="Times New Roman" w:hAnsi="Times New Roman"/>
          <w:sz w:val="24"/>
          <w:szCs w:val="24"/>
        </w:rPr>
        <w:t xml:space="preserve"> sua qualificação profissional;</w:t>
      </w:r>
    </w:p>
    <w:p w:rsidR="00C57F15" w:rsidRPr="00790E76" w:rsidRDefault="00161BFD" w:rsidP="00C57F15">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11</w:t>
      </w:r>
      <w:r w:rsidR="00C57F15" w:rsidRPr="00790E76">
        <w:rPr>
          <w:rFonts w:ascii="Times New Roman" w:hAnsi="Times New Roman"/>
          <w:sz w:val="24"/>
          <w:szCs w:val="24"/>
        </w:rPr>
        <w:t>.2. O preposto deverá se apresentar à respectiva unidade fiscalizadora em até 10 (dez) dias úteis após a assinatura do contrato para tratar dos assuntos pertinentes à execução do contra</w:t>
      </w:r>
      <w:r w:rsidR="002B4D12" w:rsidRPr="00790E76">
        <w:rPr>
          <w:rFonts w:ascii="Times New Roman" w:hAnsi="Times New Roman"/>
          <w:sz w:val="24"/>
          <w:szCs w:val="24"/>
        </w:rPr>
        <w:t>to relativos à sua competê</w:t>
      </w:r>
      <w:r w:rsidR="002B4D12" w:rsidRPr="00790E76">
        <w:rPr>
          <w:rFonts w:ascii="Times New Roman" w:hAnsi="Times New Roman"/>
          <w:sz w:val="24"/>
          <w:szCs w:val="24"/>
        </w:rPr>
        <w:t>n</w:t>
      </w:r>
      <w:r w:rsidR="002B4D12" w:rsidRPr="00790E76">
        <w:rPr>
          <w:rFonts w:ascii="Times New Roman" w:hAnsi="Times New Roman"/>
          <w:sz w:val="24"/>
          <w:szCs w:val="24"/>
        </w:rPr>
        <w:t>cia;</w:t>
      </w:r>
    </w:p>
    <w:p w:rsidR="00C57F15" w:rsidRPr="00790E76" w:rsidRDefault="00161BFD" w:rsidP="00C57F15">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11</w:t>
      </w:r>
      <w:r w:rsidR="00C57F15" w:rsidRPr="00790E76">
        <w:rPr>
          <w:rFonts w:ascii="Times New Roman" w:hAnsi="Times New Roman"/>
          <w:sz w:val="24"/>
          <w:szCs w:val="24"/>
        </w:rPr>
        <w:t>.3. O preposto deverá estar apto a esclarecer as questões rela</w:t>
      </w:r>
      <w:r w:rsidR="002B4D12" w:rsidRPr="00790E76">
        <w:rPr>
          <w:rFonts w:ascii="Times New Roman" w:hAnsi="Times New Roman"/>
          <w:sz w:val="24"/>
          <w:szCs w:val="24"/>
        </w:rPr>
        <w:t>cionadas aos serviços prestados;</w:t>
      </w:r>
    </w:p>
    <w:p w:rsidR="00C57F15" w:rsidRPr="00790E76" w:rsidRDefault="00161BFD" w:rsidP="00C57F15">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11</w:t>
      </w:r>
      <w:r w:rsidR="00C57F15" w:rsidRPr="00790E76">
        <w:rPr>
          <w:rFonts w:ascii="Times New Roman" w:hAnsi="Times New Roman"/>
          <w:sz w:val="24"/>
          <w:szCs w:val="24"/>
        </w:rPr>
        <w:t xml:space="preserve">.4. A </w:t>
      </w:r>
      <w:r w:rsidR="00706CB4" w:rsidRPr="00790E76">
        <w:rPr>
          <w:rFonts w:ascii="Times New Roman" w:hAnsi="Times New Roman"/>
          <w:sz w:val="24"/>
          <w:szCs w:val="24"/>
        </w:rPr>
        <w:t>CONTRATADA</w:t>
      </w:r>
      <w:r w:rsidR="00C57F15" w:rsidRPr="00790E76">
        <w:rPr>
          <w:rFonts w:ascii="Times New Roman" w:hAnsi="Times New Roman"/>
          <w:sz w:val="24"/>
          <w:szCs w:val="24"/>
        </w:rPr>
        <w:t xml:space="preserve"> orientará o seu preposto quanto à necessidade de acatar as orientações da Admini</w:t>
      </w:r>
      <w:r w:rsidR="00C57F15" w:rsidRPr="00790E76">
        <w:rPr>
          <w:rFonts w:ascii="Times New Roman" w:hAnsi="Times New Roman"/>
          <w:sz w:val="24"/>
          <w:szCs w:val="24"/>
        </w:rPr>
        <w:t>s</w:t>
      </w:r>
      <w:r w:rsidR="00C57F15" w:rsidRPr="00790E76">
        <w:rPr>
          <w:rFonts w:ascii="Times New Roman" w:hAnsi="Times New Roman"/>
          <w:sz w:val="24"/>
          <w:szCs w:val="24"/>
        </w:rPr>
        <w:t>tração, inclusive quanto ao cumprimento das Normas Internas e de Se</w:t>
      </w:r>
      <w:r w:rsidR="002B4D12" w:rsidRPr="00790E76">
        <w:rPr>
          <w:rFonts w:ascii="Times New Roman" w:hAnsi="Times New Roman"/>
          <w:sz w:val="24"/>
          <w:szCs w:val="24"/>
        </w:rPr>
        <w:t>gurança e Medicina do Trabalho;</w:t>
      </w:r>
    </w:p>
    <w:p w:rsidR="00C57F15" w:rsidRPr="00790E76" w:rsidRDefault="00161BFD" w:rsidP="00C57F15">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11</w:t>
      </w:r>
      <w:r w:rsidR="00C57F15" w:rsidRPr="00790E76">
        <w:rPr>
          <w:rFonts w:ascii="Times New Roman" w:hAnsi="Times New Roman"/>
          <w:sz w:val="24"/>
          <w:szCs w:val="24"/>
        </w:rPr>
        <w:t xml:space="preserve">.5. A </w:t>
      </w:r>
      <w:r w:rsidR="00706CB4" w:rsidRPr="00790E76">
        <w:rPr>
          <w:rFonts w:ascii="Times New Roman" w:hAnsi="Times New Roman"/>
          <w:sz w:val="24"/>
          <w:szCs w:val="24"/>
        </w:rPr>
        <w:t>CONTRATADA</w:t>
      </w:r>
      <w:r w:rsidR="00C57F15" w:rsidRPr="00790E76">
        <w:rPr>
          <w:rFonts w:ascii="Times New Roman" w:hAnsi="Times New Roman"/>
          <w:sz w:val="24"/>
          <w:szCs w:val="24"/>
        </w:rPr>
        <w:t xml:space="preserve"> deverá cuidar para que o preposto mantenha permanente contato com a unidade responsável pela fiscalização do contrato, adotando as providências requeridas relativas à execução dos se</w:t>
      </w:r>
      <w:r w:rsidR="00C57F15" w:rsidRPr="00790E76">
        <w:rPr>
          <w:rFonts w:ascii="Times New Roman" w:hAnsi="Times New Roman"/>
          <w:sz w:val="24"/>
          <w:szCs w:val="24"/>
        </w:rPr>
        <w:t>r</w:t>
      </w:r>
      <w:r w:rsidR="00C57F15" w:rsidRPr="00790E76">
        <w:rPr>
          <w:rFonts w:ascii="Times New Roman" w:hAnsi="Times New Roman"/>
          <w:sz w:val="24"/>
          <w:szCs w:val="24"/>
        </w:rPr>
        <w:t>viços.</w:t>
      </w:r>
    </w:p>
    <w:p w:rsidR="00C57F15" w:rsidRPr="00790E76" w:rsidRDefault="00C57F15" w:rsidP="00F93769">
      <w:pPr>
        <w:jc w:val="both"/>
        <w:rPr>
          <w:rFonts w:ascii="Times New Roman" w:hAnsi="Times New Roman"/>
          <w:b/>
          <w:sz w:val="24"/>
          <w:szCs w:val="24"/>
        </w:rPr>
      </w:pPr>
    </w:p>
    <w:p w:rsidR="00F93769" w:rsidRPr="00790E76" w:rsidRDefault="00F93769" w:rsidP="00F93769">
      <w:pPr>
        <w:jc w:val="both"/>
        <w:rPr>
          <w:rFonts w:ascii="Times New Roman" w:hAnsi="Times New Roman"/>
          <w:b/>
          <w:sz w:val="24"/>
          <w:szCs w:val="24"/>
        </w:rPr>
      </w:pPr>
      <w:r w:rsidRPr="00790E76">
        <w:rPr>
          <w:rFonts w:ascii="Times New Roman" w:hAnsi="Times New Roman"/>
          <w:b/>
          <w:sz w:val="24"/>
          <w:szCs w:val="24"/>
        </w:rPr>
        <w:t xml:space="preserve">CLÁUSULA </w:t>
      </w:r>
      <w:r w:rsidR="005B2CD5" w:rsidRPr="00790E76">
        <w:rPr>
          <w:rFonts w:ascii="Times New Roman" w:hAnsi="Times New Roman"/>
          <w:b/>
          <w:sz w:val="24"/>
          <w:szCs w:val="24"/>
        </w:rPr>
        <w:t>DÉCIMA SEGUNDA</w:t>
      </w:r>
      <w:r w:rsidRPr="00790E76">
        <w:rPr>
          <w:rFonts w:ascii="Times New Roman" w:hAnsi="Times New Roman"/>
          <w:b/>
          <w:sz w:val="24"/>
          <w:szCs w:val="24"/>
        </w:rPr>
        <w:t>– DA SUBCONTRATAÇÃO</w:t>
      </w:r>
    </w:p>
    <w:p w:rsidR="00CB1494" w:rsidRPr="00790E76" w:rsidRDefault="005B2CD5" w:rsidP="00CB1494">
      <w:pPr>
        <w:spacing w:before="120" w:after="120"/>
        <w:jc w:val="both"/>
        <w:rPr>
          <w:rFonts w:ascii="Times New Roman" w:hAnsi="Times New Roman"/>
          <w:sz w:val="24"/>
          <w:szCs w:val="24"/>
        </w:rPr>
      </w:pPr>
      <w:r w:rsidRPr="00790E76">
        <w:rPr>
          <w:rFonts w:ascii="Times New Roman" w:hAnsi="Times New Roman"/>
          <w:sz w:val="24"/>
          <w:szCs w:val="24"/>
        </w:rPr>
        <w:t>12</w:t>
      </w:r>
      <w:r w:rsidR="00F93769" w:rsidRPr="00790E76">
        <w:rPr>
          <w:rFonts w:ascii="Times New Roman" w:hAnsi="Times New Roman"/>
          <w:sz w:val="24"/>
          <w:szCs w:val="24"/>
        </w:rPr>
        <w:t>.</w:t>
      </w:r>
      <w:r w:rsidR="002946CB" w:rsidRPr="00790E76">
        <w:rPr>
          <w:rFonts w:ascii="Times New Roman" w:hAnsi="Times New Roman"/>
          <w:sz w:val="24"/>
          <w:szCs w:val="24"/>
        </w:rPr>
        <w:t>1. Não</w:t>
      </w:r>
      <w:r w:rsidR="00CB1494" w:rsidRPr="00790E76">
        <w:rPr>
          <w:rFonts w:ascii="Times New Roman" w:hAnsi="Times New Roman"/>
          <w:sz w:val="24"/>
          <w:szCs w:val="24"/>
        </w:rPr>
        <w:t xml:space="preserve"> será admitida a subcontratação do objeto licitatório.</w:t>
      </w:r>
    </w:p>
    <w:p w:rsidR="00F00142" w:rsidRPr="00790E76" w:rsidRDefault="00F00142" w:rsidP="009E5682">
      <w:pPr>
        <w:jc w:val="both"/>
        <w:rPr>
          <w:rFonts w:ascii="Times New Roman" w:hAnsi="Times New Roman"/>
          <w:sz w:val="24"/>
          <w:szCs w:val="24"/>
        </w:rPr>
      </w:pPr>
    </w:p>
    <w:p w:rsidR="00F00142" w:rsidRPr="00790E76" w:rsidRDefault="00F93769" w:rsidP="00F00142">
      <w:pPr>
        <w:jc w:val="both"/>
        <w:rPr>
          <w:rFonts w:ascii="Times New Roman" w:hAnsi="Times New Roman"/>
          <w:b/>
          <w:sz w:val="24"/>
          <w:szCs w:val="24"/>
        </w:rPr>
      </w:pPr>
      <w:r w:rsidRPr="00790E76">
        <w:rPr>
          <w:rFonts w:ascii="Times New Roman" w:hAnsi="Times New Roman"/>
          <w:b/>
          <w:sz w:val="24"/>
          <w:szCs w:val="24"/>
        </w:rPr>
        <w:t xml:space="preserve">CLÁUSULA </w:t>
      </w:r>
      <w:r w:rsidR="007A21E2" w:rsidRPr="00790E76">
        <w:rPr>
          <w:rFonts w:ascii="Times New Roman" w:hAnsi="Times New Roman"/>
          <w:b/>
          <w:sz w:val="24"/>
          <w:szCs w:val="24"/>
        </w:rPr>
        <w:t>DÉCIMA</w:t>
      </w:r>
      <w:r w:rsidR="00161BFD" w:rsidRPr="00790E76">
        <w:rPr>
          <w:rFonts w:ascii="Times New Roman" w:hAnsi="Times New Roman"/>
          <w:b/>
          <w:sz w:val="24"/>
          <w:szCs w:val="24"/>
        </w:rPr>
        <w:t xml:space="preserve"> </w:t>
      </w:r>
      <w:r w:rsidR="005B2CD5" w:rsidRPr="00790E76">
        <w:rPr>
          <w:rFonts w:ascii="Times New Roman" w:hAnsi="Times New Roman"/>
          <w:b/>
          <w:sz w:val="24"/>
          <w:szCs w:val="24"/>
        </w:rPr>
        <w:t xml:space="preserve">TERCEIRA </w:t>
      </w:r>
      <w:r w:rsidRPr="00790E76">
        <w:rPr>
          <w:rFonts w:ascii="Times New Roman" w:hAnsi="Times New Roman"/>
          <w:b/>
          <w:sz w:val="24"/>
          <w:szCs w:val="24"/>
        </w:rPr>
        <w:t>– DA ALTERAÇÃO SUBJETIVA</w:t>
      </w:r>
    </w:p>
    <w:p w:rsidR="00F00142" w:rsidRPr="00790E76" w:rsidRDefault="005B2CD5" w:rsidP="00F00142">
      <w:pPr>
        <w:jc w:val="both"/>
        <w:rPr>
          <w:rFonts w:ascii="Times New Roman" w:hAnsi="Times New Roman"/>
          <w:sz w:val="24"/>
          <w:szCs w:val="24"/>
        </w:rPr>
      </w:pPr>
      <w:r w:rsidRPr="00790E76">
        <w:rPr>
          <w:rFonts w:ascii="Times New Roman" w:hAnsi="Times New Roman"/>
          <w:sz w:val="24"/>
          <w:szCs w:val="24"/>
        </w:rPr>
        <w:t>13</w:t>
      </w:r>
      <w:r w:rsidR="00F00142" w:rsidRPr="00790E76">
        <w:rPr>
          <w:rFonts w:ascii="Times New Roman" w:hAnsi="Times New Roman"/>
          <w:sz w:val="24"/>
          <w:szCs w:val="24"/>
        </w:rPr>
        <w:t xml:space="preserve">.1. É admissível a fusão, cisão ou incorporação da </w:t>
      </w:r>
      <w:r w:rsidR="00706CB4" w:rsidRPr="00790E76">
        <w:rPr>
          <w:rFonts w:ascii="Times New Roman" w:hAnsi="Times New Roman"/>
          <w:sz w:val="24"/>
          <w:szCs w:val="24"/>
        </w:rPr>
        <w:t>CONTRATADA</w:t>
      </w:r>
      <w:r w:rsidR="00F00142" w:rsidRPr="00790E76">
        <w:rPr>
          <w:rFonts w:ascii="Times New Roman" w:hAnsi="Times New Roman"/>
          <w:sz w:val="24"/>
          <w:szCs w:val="24"/>
        </w:rPr>
        <w:t xml:space="preserve"> com/em outra pessoa jurídica, desde que sejam observados pela nova pessoa jurídica todos os requisitos de habilitação exigidos na licitação or</w:t>
      </w:r>
      <w:r w:rsidR="00F00142" w:rsidRPr="00790E76">
        <w:rPr>
          <w:rFonts w:ascii="Times New Roman" w:hAnsi="Times New Roman"/>
          <w:sz w:val="24"/>
          <w:szCs w:val="24"/>
        </w:rPr>
        <w:t>i</w:t>
      </w:r>
      <w:r w:rsidR="00F00142" w:rsidRPr="00790E76">
        <w:rPr>
          <w:rFonts w:ascii="Times New Roman" w:hAnsi="Times New Roman"/>
          <w:sz w:val="24"/>
          <w:szCs w:val="24"/>
        </w:rPr>
        <w:t>ginal; sejam mantidas as demais cláusulas e condições do contrato; não haja prejuízo à execução do objeto pactuado e haja a anuência expressa da Administração à continuidade do contrato.</w:t>
      </w:r>
    </w:p>
    <w:p w:rsidR="00F00142" w:rsidRPr="00790E76" w:rsidRDefault="00F00142" w:rsidP="00F00142">
      <w:pPr>
        <w:rPr>
          <w:rFonts w:ascii="Times New Roman" w:hAnsi="Times New Roman"/>
          <w:sz w:val="24"/>
          <w:szCs w:val="24"/>
          <w:lang w:eastAsia="en-US"/>
        </w:rPr>
      </w:pPr>
    </w:p>
    <w:p w:rsidR="00F00142" w:rsidRPr="00790E76" w:rsidRDefault="00F00142" w:rsidP="00F00142">
      <w:pPr>
        <w:jc w:val="both"/>
        <w:rPr>
          <w:rFonts w:ascii="Times New Roman" w:hAnsi="Times New Roman"/>
          <w:b/>
          <w:sz w:val="24"/>
          <w:szCs w:val="24"/>
        </w:rPr>
      </w:pPr>
      <w:r w:rsidRPr="00790E76">
        <w:rPr>
          <w:rFonts w:ascii="Times New Roman" w:hAnsi="Times New Roman"/>
          <w:b/>
          <w:sz w:val="24"/>
          <w:szCs w:val="24"/>
        </w:rPr>
        <w:t>CLÁUSULA DÉCIMA</w:t>
      </w:r>
      <w:r w:rsidR="00161BFD" w:rsidRPr="00790E76">
        <w:rPr>
          <w:rFonts w:ascii="Times New Roman" w:hAnsi="Times New Roman"/>
          <w:b/>
          <w:sz w:val="24"/>
          <w:szCs w:val="24"/>
        </w:rPr>
        <w:t xml:space="preserve"> </w:t>
      </w:r>
      <w:r w:rsidR="005B2CD5" w:rsidRPr="00790E76">
        <w:rPr>
          <w:rFonts w:ascii="Times New Roman" w:hAnsi="Times New Roman"/>
          <w:b/>
          <w:sz w:val="24"/>
          <w:szCs w:val="24"/>
        </w:rPr>
        <w:t>QUARTA</w:t>
      </w:r>
      <w:r w:rsidRPr="00790E76">
        <w:rPr>
          <w:rFonts w:ascii="Times New Roman" w:hAnsi="Times New Roman"/>
          <w:b/>
          <w:sz w:val="24"/>
          <w:szCs w:val="24"/>
        </w:rPr>
        <w:t xml:space="preserve"> – DO CONTROLE E FISCALIZAÇÃO DA EXECUÇÃO</w:t>
      </w:r>
    </w:p>
    <w:p w:rsidR="00F00142" w:rsidRPr="00790E76" w:rsidRDefault="005B2CD5" w:rsidP="00F00142">
      <w:pPr>
        <w:spacing w:before="120" w:after="120"/>
        <w:jc w:val="both"/>
        <w:rPr>
          <w:rFonts w:ascii="Times New Roman" w:hAnsi="Times New Roman"/>
          <w:bCs/>
          <w:sz w:val="24"/>
          <w:szCs w:val="24"/>
        </w:rPr>
      </w:pPr>
      <w:r w:rsidRPr="00790E76">
        <w:rPr>
          <w:rFonts w:ascii="Times New Roman" w:hAnsi="Times New Roman"/>
          <w:sz w:val="24"/>
          <w:szCs w:val="24"/>
        </w:rPr>
        <w:t>14</w:t>
      </w:r>
      <w:r w:rsidR="00F00142" w:rsidRPr="00790E76">
        <w:rPr>
          <w:rFonts w:ascii="Times New Roman" w:hAnsi="Times New Roman"/>
          <w:sz w:val="24"/>
          <w:szCs w:val="24"/>
        </w:rPr>
        <w:t>.1. Nos termos do art. 67 Lei nº 8.666, de 1993, será designado o servidor nome completo, cargo</w:t>
      </w:r>
      <w:proofErr w:type="gramStart"/>
      <w:r w:rsidR="000D1D22">
        <w:rPr>
          <w:rFonts w:ascii="Times New Roman" w:hAnsi="Times New Roman"/>
          <w:sz w:val="24"/>
          <w:szCs w:val="24"/>
        </w:rPr>
        <w:t xml:space="preserve">  </w:t>
      </w:r>
      <w:proofErr w:type="gramEnd"/>
      <w:r w:rsidR="00F00142" w:rsidRPr="00790E76">
        <w:rPr>
          <w:rFonts w:ascii="Times New Roman" w:hAnsi="Times New Roman"/>
          <w:sz w:val="24"/>
          <w:szCs w:val="24"/>
        </w:rPr>
        <w:t>matríc</w:t>
      </w:r>
      <w:r w:rsidR="00F00142" w:rsidRPr="00790E76">
        <w:rPr>
          <w:rFonts w:ascii="Times New Roman" w:hAnsi="Times New Roman"/>
          <w:sz w:val="24"/>
          <w:szCs w:val="24"/>
        </w:rPr>
        <w:t>u</w:t>
      </w:r>
      <w:r w:rsidR="00F00142" w:rsidRPr="00790E76">
        <w:rPr>
          <w:rFonts w:ascii="Times New Roman" w:hAnsi="Times New Roman"/>
          <w:sz w:val="24"/>
          <w:szCs w:val="24"/>
        </w:rPr>
        <w:t xml:space="preserve">la, representante para acompanhar e fiscalizar a </w:t>
      </w:r>
      <w:r w:rsidR="00AD061B" w:rsidRPr="00790E76">
        <w:rPr>
          <w:rFonts w:ascii="Times New Roman" w:hAnsi="Times New Roman"/>
          <w:sz w:val="24"/>
          <w:szCs w:val="24"/>
        </w:rPr>
        <w:t>execução dos serviços</w:t>
      </w:r>
      <w:r w:rsidR="00F00142" w:rsidRPr="00790E76">
        <w:rPr>
          <w:rFonts w:ascii="Times New Roman" w:hAnsi="Times New Roman"/>
          <w:sz w:val="24"/>
          <w:szCs w:val="24"/>
        </w:rPr>
        <w:t>, anotando em registro próprio todas as ocorrências relacionadas com a execução e determinando o que for necessário à regularização de falhas ou defeitos observados e o servidor nome completo, cargo matrícula, em substituição ao primeiro nos casos de ausência;</w:t>
      </w:r>
    </w:p>
    <w:p w:rsidR="00F00142" w:rsidRPr="00790E76" w:rsidRDefault="005B2CD5" w:rsidP="00F00142">
      <w:pPr>
        <w:spacing w:before="120" w:after="120"/>
        <w:ind w:left="284"/>
        <w:jc w:val="both"/>
        <w:rPr>
          <w:rFonts w:ascii="Times New Roman" w:hAnsi="Times New Roman"/>
          <w:bCs/>
          <w:sz w:val="24"/>
          <w:szCs w:val="24"/>
        </w:rPr>
      </w:pPr>
      <w:r w:rsidRPr="00790E76">
        <w:rPr>
          <w:rFonts w:ascii="Times New Roman" w:hAnsi="Times New Roman"/>
          <w:sz w:val="24"/>
          <w:szCs w:val="24"/>
        </w:rPr>
        <w:t>14</w:t>
      </w:r>
      <w:r w:rsidR="00F00142" w:rsidRPr="00790E76">
        <w:rPr>
          <w:rFonts w:ascii="Times New Roman" w:hAnsi="Times New Roman"/>
          <w:sz w:val="24"/>
          <w:szCs w:val="24"/>
        </w:rPr>
        <w:t xml:space="preserve">.1.1. O recebimento de material de valor superior a R$ 80.000,00 (oitenta mil reais) será confiado a uma comissão de, no mínimo, </w:t>
      </w:r>
      <w:proofErr w:type="gramStart"/>
      <w:r w:rsidR="00F00142" w:rsidRPr="00790E76">
        <w:rPr>
          <w:rFonts w:ascii="Times New Roman" w:hAnsi="Times New Roman"/>
          <w:sz w:val="24"/>
          <w:szCs w:val="24"/>
        </w:rPr>
        <w:t>3</w:t>
      </w:r>
      <w:proofErr w:type="gramEnd"/>
      <w:r w:rsidR="00F00142" w:rsidRPr="00790E76">
        <w:rPr>
          <w:rFonts w:ascii="Times New Roman" w:hAnsi="Times New Roman"/>
          <w:sz w:val="24"/>
          <w:szCs w:val="24"/>
        </w:rPr>
        <w:t xml:space="preserve"> (três) membros, designados pela autoridade competente, conforme di</w:t>
      </w:r>
      <w:r w:rsidR="00F00142" w:rsidRPr="00790E76">
        <w:rPr>
          <w:rFonts w:ascii="Times New Roman" w:hAnsi="Times New Roman"/>
          <w:sz w:val="24"/>
          <w:szCs w:val="24"/>
        </w:rPr>
        <w:t>s</w:t>
      </w:r>
      <w:r w:rsidR="00F00142" w:rsidRPr="00790E76">
        <w:rPr>
          <w:rFonts w:ascii="Times New Roman" w:hAnsi="Times New Roman"/>
          <w:sz w:val="24"/>
          <w:szCs w:val="24"/>
        </w:rPr>
        <w:t>posto no art. 15, § 8º, da Lei 8.666/93;</w:t>
      </w:r>
    </w:p>
    <w:p w:rsidR="00F00142" w:rsidRPr="00790E76" w:rsidRDefault="005B2CD5" w:rsidP="00F00142">
      <w:pPr>
        <w:spacing w:before="120" w:after="120"/>
        <w:jc w:val="both"/>
        <w:rPr>
          <w:rFonts w:ascii="Times New Roman" w:hAnsi="Times New Roman"/>
          <w:sz w:val="24"/>
          <w:szCs w:val="24"/>
        </w:rPr>
      </w:pPr>
      <w:r w:rsidRPr="00790E76">
        <w:rPr>
          <w:rFonts w:ascii="Times New Roman" w:hAnsi="Times New Roman"/>
          <w:sz w:val="24"/>
          <w:szCs w:val="24"/>
        </w:rPr>
        <w:t>14</w:t>
      </w:r>
      <w:r w:rsidR="00F00142" w:rsidRPr="00790E76">
        <w:rPr>
          <w:rFonts w:ascii="Times New Roman" w:hAnsi="Times New Roman"/>
          <w:sz w:val="24"/>
          <w:szCs w:val="24"/>
        </w:rPr>
        <w:t xml:space="preserve">.2. A fiscalização de que trata este item não exclui nem reduz a responsabilidade da </w:t>
      </w:r>
      <w:r w:rsidR="00706CB4" w:rsidRPr="00790E76">
        <w:rPr>
          <w:rFonts w:ascii="Times New Roman" w:hAnsi="Times New Roman"/>
          <w:sz w:val="24"/>
          <w:szCs w:val="24"/>
        </w:rPr>
        <w:t>CONTRATADA</w:t>
      </w:r>
      <w:r w:rsidR="00F00142" w:rsidRPr="00790E76">
        <w:rPr>
          <w:rFonts w:ascii="Times New Roman" w:hAnsi="Times New Roman"/>
          <w:sz w:val="24"/>
          <w:szCs w:val="24"/>
        </w:rPr>
        <w:t xml:space="preserve">, inclusive perante terceiros, por qualquer irregularidade, ainda que resultante de imperfeições técnicas ou </w:t>
      </w:r>
      <w:r w:rsidR="00F00142" w:rsidRPr="00790E76">
        <w:rPr>
          <w:rFonts w:ascii="Times New Roman" w:hAnsi="Times New Roman"/>
          <w:sz w:val="24"/>
          <w:szCs w:val="24"/>
        </w:rPr>
        <w:lastRenderedPageBreak/>
        <w:t>vícios redibitórios, e, na ocorrência desta, não implica em corresponsabilidade da Administração ou de seus agentes e prepostos, de conformidade com o art. 70 da Lei nº 8.666, de 1993;</w:t>
      </w:r>
    </w:p>
    <w:p w:rsidR="00F00142" w:rsidRPr="00790E76" w:rsidRDefault="005B2CD5" w:rsidP="00F00142">
      <w:pPr>
        <w:spacing w:before="120" w:after="120"/>
        <w:jc w:val="both"/>
        <w:rPr>
          <w:rFonts w:ascii="Times New Roman" w:hAnsi="Times New Roman"/>
          <w:sz w:val="24"/>
          <w:szCs w:val="24"/>
        </w:rPr>
      </w:pPr>
      <w:r w:rsidRPr="00790E76">
        <w:rPr>
          <w:rFonts w:ascii="Times New Roman" w:hAnsi="Times New Roman"/>
          <w:sz w:val="24"/>
          <w:szCs w:val="24"/>
        </w:rPr>
        <w:t>14</w:t>
      </w:r>
      <w:r w:rsidR="00F00142" w:rsidRPr="00790E76">
        <w:rPr>
          <w:rFonts w:ascii="Times New Roman" w:hAnsi="Times New Roman"/>
          <w:sz w:val="24"/>
          <w:szCs w:val="24"/>
        </w:rPr>
        <w:t>.3. O representante da Administração anotará em registro próprio todas as ocorrências relacionadas com a execução do contrato, indicando dia, mês e ano, bem como o nome dos funcionários eventualmente envolv</w:t>
      </w:r>
      <w:r w:rsidR="00F00142" w:rsidRPr="00790E76">
        <w:rPr>
          <w:rFonts w:ascii="Times New Roman" w:hAnsi="Times New Roman"/>
          <w:sz w:val="24"/>
          <w:szCs w:val="24"/>
        </w:rPr>
        <w:t>i</w:t>
      </w:r>
      <w:r w:rsidR="00F00142" w:rsidRPr="00790E76">
        <w:rPr>
          <w:rFonts w:ascii="Times New Roman" w:hAnsi="Times New Roman"/>
          <w:sz w:val="24"/>
          <w:szCs w:val="24"/>
        </w:rPr>
        <w:t>dos, determinando o que for necessário à regularização das falhas ou defeitos observados e encaminhando os apontamentos à autoridade competente para as providências cabíveis.</w:t>
      </w:r>
    </w:p>
    <w:p w:rsidR="00F00142" w:rsidRPr="00790E76" w:rsidRDefault="00F00142" w:rsidP="009E5682">
      <w:pPr>
        <w:jc w:val="both"/>
        <w:rPr>
          <w:rFonts w:ascii="Times New Roman" w:hAnsi="Times New Roman"/>
          <w:sz w:val="24"/>
          <w:szCs w:val="24"/>
        </w:rPr>
      </w:pPr>
    </w:p>
    <w:p w:rsidR="008E6A19" w:rsidRPr="00790E76" w:rsidRDefault="008E6A19" w:rsidP="008E6A19">
      <w:pPr>
        <w:jc w:val="both"/>
        <w:rPr>
          <w:rFonts w:ascii="Times New Roman" w:hAnsi="Times New Roman"/>
          <w:b/>
          <w:sz w:val="24"/>
          <w:szCs w:val="24"/>
        </w:rPr>
      </w:pPr>
      <w:r w:rsidRPr="00790E76">
        <w:rPr>
          <w:rFonts w:ascii="Times New Roman" w:hAnsi="Times New Roman"/>
          <w:b/>
          <w:sz w:val="24"/>
          <w:szCs w:val="24"/>
        </w:rPr>
        <w:t xml:space="preserve">CLÁUSULA DÉCIMA </w:t>
      </w:r>
      <w:r w:rsidR="005B2CD5" w:rsidRPr="00790E76">
        <w:rPr>
          <w:rFonts w:ascii="Times New Roman" w:hAnsi="Times New Roman"/>
          <w:b/>
          <w:sz w:val="24"/>
          <w:szCs w:val="24"/>
        </w:rPr>
        <w:t>QUINTA</w:t>
      </w:r>
      <w:r w:rsidRPr="00790E76">
        <w:rPr>
          <w:rFonts w:ascii="Times New Roman" w:hAnsi="Times New Roman"/>
          <w:b/>
          <w:sz w:val="24"/>
          <w:szCs w:val="24"/>
        </w:rPr>
        <w:t xml:space="preserve"> – </w:t>
      </w:r>
      <w:r w:rsidRPr="00790E76">
        <w:rPr>
          <w:rFonts w:ascii="Times New Roman" w:hAnsi="Times New Roman"/>
          <w:b/>
          <w:sz w:val="24"/>
          <w:szCs w:val="24"/>
          <w:lang w:eastAsia="en-US"/>
        </w:rPr>
        <w:t>DA GESTÃO DO CONTRATO</w:t>
      </w:r>
    </w:p>
    <w:p w:rsidR="00544B9D" w:rsidRPr="00BE667F" w:rsidRDefault="005B2CD5" w:rsidP="00544B9D">
      <w:pPr>
        <w:spacing w:before="120" w:after="120"/>
        <w:jc w:val="both"/>
        <w:rPr>
          <w:rFonts w:ascii="Times New Roman" w:hAnsi="Times New Roman"/>
          <w:sz w:val="24"/>
          <w:szCs w:val="24"/>
        </w:rPr>
      </w:pPr>
      <w:r w:rsidRPr="00790E76">
        <w:rPr>
          <w:rFonts w:ascii="Times New Roman" w:hAnsi="Times New Roman"/>
          <w:sz w:val="24"/>
          <w:szCs w:val="24"/>
        </w:rPr>
        <w:t>15</w:t>
      </w:r>
      <w:r w:rsidR="008E6A19" w:rsidRPr="00790E76">
        <w:rPr>
          <w:rFonts w:ascii="Times New Roman" w:hAnsi="Times New Roman"/>
          <w:sz w:val="24"/>
          <w:szCs w:val="24"/>
        </w:rPr>
        <w:t>.1</w:t>
      </w:r>
      <w:r w:rsidR="008E6A19" w:rsidRPr="009978E3">
        <w:rPr>
          <w:rFonts w:ascii="Times New Roman" w:hAnsi="Times New Roman"/>
          <w:sz w:val="24"/>
          <w:szCs w:val="24"/>
        </w:rPr>
        <w:t xml:space="preserve">. Fica designado como gestor do contrato a servidora </w:t>
      </w:r>
      <w:proofErr w:type="spellStart"/>
      <w:r w:rsidR="00544B9D" w:rsidRPr="009978E3">
        <w:rPr>
          <w:rFonts w:ascii="Times New Roman" w:hAnsi="Times New Roman"/>
          <w:sz w:val="24"/>
          <w:szCs w:val="24"/>
        </w:rPr>
        <w:t>Edineide</w:t>
      </w:r>
      <w:proofErr w:type="spellEnd"/>
      <w:r w:rsidR="00544B9D" w:rsidRPr="009978E3">
        <w:rPr>
          <w:rFonts w:ascii="Times New Roman" w:hAnsi="Times New Roman"/>
          <w:sz w:val="24"/>
          <w:szCs w:val="24"/>
        </w:rPr>
        <w:t xml:space="preserve"> Ferreira da Silva </w:t>
      </w:r>
      <w:r w:rsidR="00AB07C5" w:rsidRPr="009978E3">
        <w:rPr>
          <w:rFonts w:ascii="Times New Roman" w:hAnsi="Times New Roman"/>
          <w:sz w:val="24"/>
          <w:szCs w:val="24"/>
        </w:rPr>
        <w:t>cargo Au</w:t>
      </w:r>
      <w:r w:rsidR="00544B9D" w:rsidRPr="009978E3">
        <w:rPr>
          <w:rFonts w:ascii="Times New Roman" w:hAnsi="Times New Roman"/>
          <w:sz w:val="24"/>
          <w:szCs w:val="24"/>
        </w:rPr>
        <w:t>xiliar de Serv</w:t>
      </w:r>
      <w:r w:rsidR="00544B9D" w:rsidRPr="009978E3">
        <w:rPr>
          <w:rFonts w:ascii="Times New Roman" w:hAnsi="Times New Roman"/>
          <w:sz w:val="24"/>
          <w:szCs w:val="24"/>
        </w:rPr>
        <w:t>i</w:t>
      </w:r>
      <w:r w:rsidR="00544B9D" w:rsidRPr="009978E3">
        <w:rPr>
          <w:rFonts w:ascii="Times New Roman" w:hAnsi="Times New Roman"/>
          <w:sz w:val="24"/>
          <w:szCs w:val="24"/>
        </w:rPr>
        <w:t>ços</w:t>
      </w:r>
      <w:r w:rsidR="00AB07C5" w:rsidRPr="009978E3">
        <w:rPr>
          <w:rFonts w:ascii="Times New Roman" w:hAnsi="Times New Roman"/>
          <w:sz w:val="24"/>
          <w:szCs w:val="24"/>
        </w:rPr>
        <w:t xml:space="preserve"> Gerais matrícula n°116</w:t>
      </w:r>
      <w:r w:rsidR="00544B9D" w:rsidRPr="009978E3">
        <w:rPr>
          <w:rFonts w:ascii="Times New Roman" w:hAnsi="Times New Roman"/>
          <w:sz w:val="24"/>
          <w:szCs w:val="24"/>
        </w:rPr>
        <w:t xml:space="preserve"> </w:t>
      </w:r>
      <w:r w:rsidR="00D81DDB" w:rsidRPr="009978E3">
        <w:rPr>
          <w:rFonts w:ascii="Times New Roman" w:hAnsi="Times New Roman"/>
          <w:sz w:val="24"/>
          <w:szCs w:val="24"/>
        </w:rPr>
        <w:t xml:space="preserve">e Fabiana </w:t>
      </w:r>
      <w:proofErr w:type="spellStart"/>
      <w:r w:rsidR="00D81DDB" w:rsidRPr="009978E3">
        <w:rPr>
          <w:rFonts w:ascii="Times New Roman" w:hAnsi="Times New Roman"/>
          <w:sz w:val="24"/>
          <w:szCs w:val="24"/>
        </w:rPr>
        <w:t>Hanaoka</w:t>
      </w:r>
      <w:proofErr w:type="spellEnd"/>
      <w:r w:rsidR="00D81DDB" w:rsidRPr="009978E3">
        <w:rPr>
          <w:rFonts w:ascii="Times New Roman" w:hAnsi="Times New Roman"/>
          <w:sz w:val="24"/>
          <w:szCs w:val="24"/>
        </w:rPr>
        <w:t xml:space="preserve"> </w:t>
      </w:r>
      <w:r w:rsidR="00AB07C5" w:rsidRPr="009978E3">
        <w:rPr>
          <w:rFonts w:ascii="Times New Roman" w:hAnsi="Times New Roman"/>
          <w:sz w:val="24"/>
          <w:szCs w:val="24"/>
        </w:rPr>
        <w:t xml:space="preserve">cargo Telefonista matrícula n° 132 </w:t>
      </w:r>
      <w:r w:rsidR="00544B9D" w:rsidRPr="009978E3">
        <w:rPr>
          <w:rFonts w:ascii="Times New Roman" w:hAnsi="Times New Roman"/>
          <w:sz w:val="24"/>
          <w:szCs w:val="24"/>
        </w:rPr>
        <w:t>em substituição a prime</w:t>
      </w:r>
      <w:r w:rsidR="00544B9D" w:rsidRPr="009978E3">
        <w:rPr>
          <w:rFonts w:ascii="Times New Roman" w:hAnsi="Times New Roman"/>
          <w:sz w:val="24"/>
          <w:szCs w:val="24"/>
        </w:rPr>
        <w:t>i</w:t>
      </w:r>
      <w:r w:rsidR="00544B9D" w:rsidRPr="009978E3">
        <w:rPr>
          <w:rFonts w:ascii="Times New Roman" w:hAnsi="Times New Roman"/>
          <w:sz w:val="24"/>
          <w:szCs w:val="24"/>
        </w:rPr>
        <w:t>ra nos casos de anuência.</w:t>
      </w:r>
      <w:r w:rsidR="00544B9D" w:rsidRPr="00BE667F">
        <w:rPr>
          <w:rFonts w:ascii="Times New Roman" w:hAnsi="Times New Roman"/>
          <w:sz w:val="24"/>
          <w:szCs w:val="24"/>
        </w:rPr>
        <w:t xml:space="preserve"> </w:t>
      </w:r>
    </w:p>
    <w:p w:rsidR="008E6A19" w:rsidRPr="00790E76" w:rsidRDefault="005B2CD5" w:rsidP="008E6A19">
      <w:pPr>
        <w:spacing w:before="120" w:after="120"/>
        <w:jc w:val="both"/>
        <w:rPr>
          <w:rFonts w:ascii="Times New Roman" w:hAnsi="Times New Roman"/>
          <w:sz w:val="24"/>
          <w:szCs w:val="24"/>
        </w:rPr>
      </w:pPr>
      <w:r w:rsidRPr="00790E76">
        <w:rPr>
          <w:rFonts w:ascii="Times New Roman" w:hAnsi="Times New Roman"/>
          <w:sz w:val="24"/>
          <w:szCs w:val="24"/>
        </w:rPr>
        <w:t>15</w:t>
      </w:r>
      <w:r w:rsidR="008E6A19" w:rsidRPr="00790E76">
        <w:rPr>
          <w:rFonts w:ascii="Times New Roman" w:hAnsi="Times New Roman"/>
          <w:sz w:val="24"/>
          <w:szCs w:val="24"/>
        </w:rPr>
        <w:t xml:space="preserve">.2. </w:t>
      </w:r>
      <w:proofErr w:type="gramStart"/>
      <w:r w:rsidR="008E6A19" w:rsidRPr="00790E76">
        <w:rPr>
          <w:rFonts w:ascii="Times New Roman" w:hAnsi="Times New Roman"/>
          <w:sz w:val="24"/>
          <w:szCs w:val="24"/>
        </w:rPr>
        <w:t>Compete</w:t>
      </w:r>
      <w:proofErr w:type="gramEnd"/>
      <w:r w:rsidR="008E6A19" w:rsidRPr="00790E76">
        <w:rPr>
          <w:rFonts w:ascii="Times New Roman" w:hAnsi="Times New Roman"/>
          <w:sz w:val="24"/>
          <w:szCs w:val="24"/>
        </w:rPr>
        <w:t xml:space="preserve"> ao Gestor do Contrato acima identificado exercer a administração do contrato, com atribu</w:t>
      </w:r>
      <w:r w:rsidR="008E6A19" w:rsidRPr="00790E76">
        <w:rPr>
          <w:rFonts w:ascii="Times New Roman" w:hAnsi="Times New Roman"/>
          <w:sz w:val="24"/>
          <w:szCs w:val="24"/>
        </w:rPr>
        <w:t>i</w:t>
      </w:r>
      <w:r w:rsidR="008E6A19" w:rsidRPr="00790E76">
        <w:rPr>
          <w:rFonts w:ascii="Times New Roman" w:hAnsi="Times New Roman"/>
          <w:sz w:val="24"/>
          <w:szCs w:val="24"/>
        </w:rPr>
        <w:t>ções voltadas para o controle das questões documentais da contratação, quais sejam, verificar se os recursos estão sendo empenhados conforme as respectivas dotações orçamentárias, acompanhar o prazo de vigência do contrato, verificar a necessidade e possibilidade da renovação/prorrogação, bem como estudar a viabil</w:t>
      </w:r>
      <w:r w:rsidR="008E6A19" w:rsidRPr="00790E76">
        <w:rPr>
          <w:rFonts w:ascii="Times New Roman" w:hAnsi="Times New Roman"/>
          <w:sz w:val="24"/>
          <w:szCs w:val="24"/>
        </w:rPr>
        <w:t>i</w:t>
      </w:r>
      <w:r w:rsidR="008E6A19" w:rsidRPr="00790E76">
        <w:rPr>
          <w:rFonts w:ascii="Times New Roman" w:hAnsi="Times New Roman"/>
          <w:sz w:val="24"/>
          <w:szCs w:val="24"/>
        </w:rPr>
        <w:t>dade de realização de reequilíbrio econômico-financeiro e da celebração dos respectivos termos aditivos, etc.</w:t>
      </w:r>
    </w:p>
    <w:p w:rsidR="008E6A19" w:rsidRPr="00790E76" w:rsidRDefault="008E6A19" w:rsidP="008E6A19">
      <w:pPr>
        <w:jc w:val="both"/>
        <w:rPr>
          <w:rFonts w:ascii="Times New Roman" w:hAnsi="Times New Roman"/>
          <w:b/>
          <w:sz w:val="24"/>
          <w:szCs w:val="24"/>
        </w:rPr>
      </w:pPr>
    </w:p>
    <w:p w:rsidR="008E6A19" w:rsidRPr="00790E76" w:rsidRDefault="008E6A19" w:rsidP="008E6A19">
      <w:pPr>
        <w:jc w:val="both"/>
        <w:rPr>
          <w:rFonts w:ascii="Times New Roman" w:hAnsi="Times New Roman"/>
          <w:b/>
          <w:sz w:val="24"/>
          <w:szCs w:val="24"/>
        </w:rPr>
      </w:pPr>
      <w:r w:rsidRPr="00790E76">
        <w:rPr>
          <w:rFonts w:ascii="Times New Roman" w:hAnsi="Times New Roman"/>
          <w:b/>
          <w:sz w:val="24"/>
          <w:szCs w:val="24"/>
        </w:rPr>
        <w:t xml:space="preserve">CLÁUSULA DÉCIMA </w:t>
      </w:r>
      <w:r w:rsidR="00CB1494" w:rsidRPr="00790E76">
        <w:rPr>
          <w:rFonts w:ascii="Times New Roman" w:hAnsi="Times New Roman"/>
          <w:b/>
          <w:sz w:val="24"/>
          <w:szCs w:val="24"/>
        </w:rPr>
        <w:t>SEXTA</w:t>
      </w:r>
      <w:r w:rsidRPr="00790E76">
        <w:rPr>
          <w:rFonts w:ascii="Times New Roman" w:hAnsi="Times New Roman"/>
          <w:b/>
          <w:sz w:val="24"/>
          <w:szCs w:val="24"/>
        </w:rPr>
        <w:t xml:space="preserve"> – DAS SANÇÕES ADMINISTRATIVAS</w:t>
      </w:r>
    </w:p>
    <w:p w:rsidR="009E2BEF" w:rsidRPr="00790E76" w:rsidRDefault="009E2BEF" w:rsidP="009E2BE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16.1. O licitante que, convocado dentro do prazo de validade da sua proposta, não celebrar o Contrato, deixar de entregar ou apresentar documentação falsa exigida para o certame, ensejar o retardamento da execução de seu objeto, não mantiver a proposta ou o lance, falhar ou fraudar na execução do Contrato, comportar-se de modo inidôneo ou cometer fraude fiscal, ficará impedido de licitar e contratar com o MUNICÍPIO DE DE</w:t>
      </w:r>
      <w:r w:rsidRPr="00790E76">
        <w:rPr>
          <w:rFonts w:ascii="Times New Roman" w:hAnsi="Times New Roman"/>
          <w:sz w:val="24"/>
          <w:szCs w:val="24"/>
        </w:rPr>
        <w:t>L</w:t>
      </w:r>
      <w:r w:rsidRPr="00790E76">
        <w:rPr>
          <w:rFonts w:ascii="Times New Roman" w:hAnsi="Times New Roman"/>
          <w:sz w:val="24"/>
          <w:szCs w:val="24"/>
        </w:rPr>
        <w:t>TA/MG, sem prejuízo das sanções impostas pela legislação vigente;</w:t>
      </w:r>
    </w:p>
    <w:p w:rsidR="009E2BEF" w:rsidRPr="00790E76" w:rsidRDefault="009E2BEF" w:rsidP="009E2BE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 xml:space="preserve">16.2. Na hipótese de descumprimento das normas deste Edital ou da inexecução total ou parcial do serviço, o MUNICÍPIO DE DELTA/MG, garantido a apresentação de prévia defesa, aplicará ao licitante vencedor, sem prejuízo da responsabilização civil e penal cabíveis, as seguintes sanções: </w:t>
      </w:r>
    </w:p>
    <w:p w:rsidR="009E2BEF" w:rsidRPr="00790E76" w:rsidRDefault="009E2BEF" w:rsidP="009E2BEF">
      <w:pPr>
        <w:pStyle w:val="PargrafodaLista"/>
        <w:spacing w:before="120" w:after="120"/>
        <w:ind w:left="567"/>
        <w:contextualSpacing w:val="0"/>
        <w:jc w:val="both"/>
        <w:rPr>
          <w:rFonts w:ascii="Times New Roman" w:hAnsi="Times New Roman"/>
          <w:sz w:val="24"/>
          <w:szCs w:val="24"/>
        </w:rPr>
      </w:pPr>
      <w:r w:rsidRPr="00790E76">
        <w:rPr>
          <w:rFonts w:ascii="Times New Roman" w:hAnsi="Times New Roman"/>
          <w:sz w:val="24"/>
          <w:szCs w:val="24"/>
        </w:rPr>
        <w:t>16.2.1. Advertência por escrito, nas hipóteses de execução irregular de que não resulte prejuízo para o MUNICÍPIO DE DELTA/MG;</w:t>
      </w:r>
    </w:p>
    <w:p w:rsidR="009E2BEF" w:rsidRPr="00790E76" w:rsidRDefault="009E2BEF" w:rsidP="009E2BEF">
      <w:pPr>
        <w:pStyle w:val="PargrafodaLista"/>
        <w:spacing w:before="120" w:after="120"/>
        <w:ind w:left="567"/>
        <w:contextualSpacing w:val="0"/>
        <w:jc w:val="both"/>
        <w:rPr>
          <w:rFonts w:ascii="Times New Roman" w:hAnsi="Times New Roman"/>
          <w:sz w:val="24"/>
          <w:szCs w:val="24"/>
        </w:rPr>
      </w:pPr>
      <w:r w:rsidRPr="00790E76">
        <w:rPr>
          <w:rFonts w:ascii="Times New Roman" w:hAnsi="Times New Roman"/>
          <w:sz w:val="24"/>
          <w:szCs w:val="24"/>
        </w:rPr>
        <w:t xml:space="preserve">16.2.2. Multa, na seguinte forma: </w:t>
      </w:r>
    </w:p>
    <w:p w:rsidR="009E2BEF" w:rsidRPr="00790E76" w:rsidRDefault="009E2BEF" w:rsidP="009E2BEF">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 xml:space="preserve">16.2.2.1. 0,1% (um décimo por cento) até 0,2% (dois décimos por cento) por dia sobre o valor adjudicado em caso de atraso na execução dos serviços, limitada a incidência a 15 (quinze) dias. Após o décimo quinto dia e a critério da Administração, no caso de execução com atraso, poderá ocorrer a </w:t>
      </w:r>
      <w:proofErr w:type="gramStart"/>
      <w:r w:rsidRPr="00790E76">
        <w:rPr>
          <w:rFonts w:ascii="Times New Roman" w:hAnsi="Times New Roman"/>
          <w:sz w:val="24"/>
          <w:szCs w:val="24"/>
        </w:rPr>
        <w:t>não-aceitação</w:t>
      </w:r>
      <w:proofErr w:type="gramEnd"/>
      <w:r w:rsidRPr="00790E76">
        <w:rPr>
          <w:rFonts w:ascii="Times New Roman" w:hAnsi="Times New Roman"/>
          <w:sz w:val="24"/>
          <w:szCs w:val="24"/>
        </w:rPr>
        <w:t xml:space="preserve"> do objeto, de forma a configurar, nessa hipótese, inexecução total da obrigação assumida, sem prejuízo da rescisão unilateral da avença; </w:t>
      </w:r>
    </w:p>
    <w:p w:rsidR="009E2BEF" w:rsidRPr="00790E76" w:rsidRDefault="009E2BEF" w:rsidP="009E2BEF">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16.2.2.2. 0,1% (um décimo por cento) até 10% (dez por cento) sobre o valor adjudicado, em caso de atraso na execução do objeto, por período superior ao previsto no subitem acima, ou de inex</w:t>
      </w:r>
      <w:r w:rsidRPr="00790E76">
        <w:rPr>
          <w:rFonts w:ascii="Times New Roman" w:hAnsi="Times New Roman"/>
          <w:sz w:val="24"/>
          <w:szCs w:val="24"/>
        </w:rPr>
        <w:t>e</w:t>
      </w:r>
      <w:r w:rsidRPr="00790E76">
        <w:rPr>
          <w:rFonts w:ascii="Times New Roman" w:hAnsi="Times New Roman"/>
          <w:sz w:val="24"/>
          <w:szCs w:val="24"/>
        </w:rPr>
        <w:t>cução parcial da obrigação assumida;</w:t>
      </w:r>
    </w:p>
    <w:p w:rsidR="009E2BEF" w:rsidRPr="00790E76" w:rsidRDefault="009E2BEF" w:rsidP="009E2BEF">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16.2.2.3. 0,1% (um décimo por cento) até 15% (quinze por cento) sobre o valor adjudicado, em caso de inexecução total da obrigação assumida;</w:t>
      </w:r>
    </w:p>
    <w:p w:rsidR="009E2BEF" w:rsidRPr="00790E76" w:rsidRDefault="009E2BEF" w:rsidP="009E2BEF">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16.2.2.4. 0,2% a 3,2% por dia sobre o valor mensal do contrato, conforme detalhamento consta</w:t>
      </w:r>
      <w:r w:rsidRPr="00790E76">
        <w:rPr>
          <w:rFonts w:ascii="Times New Roman" w:hAnsi="Times New Roman"/>
          <w:sz w:val="24"/>
          <w:szCs w:val="24"/>
        </w:rPr>
        <w:t>n</w:t>
      </w:r>
      <w:r w:rsidRPr="00790E76">
        <w:rPr>
          <w:rFonts w:ascii="Times New Roman" w:hAnsi="Times New Roman"/>
          <w:sz w:val="24"/>
          <w:szCs w:val="24"/>
        </w:rPr>
        <w:t xml:space="preserve">te das tabelas 1 e 2, abaixo; </w:t>
      </w:r>
      <w:proofErr w:type="gramStart"/>
      <w:r w:rsidRPr="00790E76">
        <w:rPr>
          <w:rFonts w:ascii="Times New Roman" w:hAnsi="Times New Roman"/>
          <w:sz w:val="24"/>
          <w:szCs w:val="24"/>
        </w:rPr>
        <w:t>e</w:t>
      </w:r>
      <w:proofErr w:type="gramEnd"/>
    </w:p>
    <w:p w:rsidR="009E2BEF" w:rsidRPr="00790E76" w:rsidRDefault="009E2BEF" w:rsidP="009E2BEF">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16.2.2.5. 0,07% (sete centésimos por cento) do valor do contrato por dia de atraso na apresent</w:t>
      </w:r>
      <w:r w:rsidRPr="00790E76">
        <w:rPr>
          <w:rFonts w:ascii="Times New Roman" w:hAnsi="Times New Roman"/>
          <w:sz w:val="24"/>
          <w:szCs w:val="24"/>
        </w:rPr>
        <w:t>a</w:t>
      </w:r>
      <w:r w:rsidRPr="00790E76">
        <w:rPr>
          <w:rFonts w:ascii="Times New Roman" w:hAnsi="Times New Roman"/>
          <w:sz w:val="24"/>
          <w:szCs w:val="24"/>
        </w:rPr>
        <w:t xml:space="preserve">ção da garantia (seja para reforço ou por ocasião de prorrogação), observado o máximo de 2% </w:t>
      </w:r>
      <w:r w:rsidRPr="00790E76">
        <w:rPr>
          <w:rFonts w:ascii="Times New Roman" w:hAnsi="Times New Roman"/>
          <w:sz w:val="24"/>
          <w:szCs w:val="24"/>
        </w:rPr>
        <w:lastRenderedPageBreak/>
        <w:t xml:space="preserve">(dois por cento). O atraso superior a 25 (vinte e cinco) dias autorizará a Administração </w:t>
      </w:r>
      <w:r w:rsidR="00706CB4" w:rsidRPr="00790E76">
        <w:rPr>
          <w:rFonts w:ascii="Times New Roman" w:hAnsi="Times New Roman"/>
          <w:sz w:val="24"/>
          <w:szCs w:val="24"/>
        </w:rPr>
        <w:t>CO</w:t>
      </w:r>
      <w:r w:rsidR="00706CB4" w:rsidRPr="00790E76">
        <w:rPr>
          <w:rFonts w:ascii="Times New Roman" w:hAnsi="Times New Roman"/>
          <w:sz w:val="24"/>
          <w:szCs w:val="24"/>
        </w:rPr>
        <w:t>N</w:t>
      </w:r>
      <w:r w:rsidR="00706CB4" w:rsidRPr="00790E76">
        <w:rPr>
          <w:rFonts w:ascii="Times New Roman" w:hAnsi="Times New Roman"/>
          <w:sz w:val="24"/>
          <w:szCs w:val="24"/>
        </w:rPr>
        <w:t>TRATANTE</w:t>
      </w:r>
      <w:r w:rsidRPr="00790E76">
        <w:rPr>
          <w:rFonts w:ascii="Times New Roman" w:hAnsi="Times New Roman"/>
          <w:sz w:val="24"/>
          <w:szCs w:val="24"/>
        </w:rPr>
        <w:t xml:space="preserve"> a promover a rescisão do contrato;</w:t>
      </w:r>
    </w:p>
    <w:p w:rsidR="009E2BEF" w:rsidRPr="00790E76" w:rsidRDefault="009E2BEF" w:rsidP="009E2BEF">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16.2.2.6. As penalidades de multa decorrentes de fatos diversos serão consideradas independe</w:t>
      </w:r>
      <w:r w:rsidRPr="00790E76">
        <w:rPr>
          <w:rFonts w:ascii="Times New Roman" w:hAnsi="Times New Roman"/>
          <w:sz w:val="24"/>
          <w:szCs w:val="24"/>
        </w:rPr>
        <w:t>n</w:t>
      </w:r>
      <w:r w:rsidRPr="00790E76">
        <w:rPr>
          <w:rFonts w:ascii="Times New Roman" w:hAnsi="Times New Roman"/>
          <w:sz w:val="24"/>
          <w:szCs w:val="24"/>
        </w:rPr>
        <w:t>tes entre si;</w:t>
      </w:r>
    </w:p>
    <w:p w:rsidR="009E2BEF" w:rsidRPr="00790E76" w:rsidRDefault="009E2BEF" w:rsidP="009E2BEF">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16.2.2.7. As multas que se referem os itens antecedentes, uma vez aplicadas e para efeito de c</w:t>
      </w:r>
      <w:r w:rsidRPr="00790E76">
        <w:rPr>
          <w:rFonts w:ascii="Times New Roman" w:hAnsi="Times New Roman"/>
          <w:sz w:val="24"/>
          <w:szCs w:val="24"/>
        </w:rPr>
        <w:t>o</w:t>
      </w:r>
      <w:r w:rsidRPr="00790E76">
        <w:rPr>
          <w:rFonts w:ascii="Times New Roman" w:hAnsi="Times New Roman"/>
          <w:sz w:val="24"/>
          <w:szCs w:val="24"/>
        </w:rPr>
        <w:t xml:space="preserve">brança, serão automaticamente deduzidas do pagamento ao credor; </w:t>
      </w:r>
    </w:p>
    <w:p w:rsidR="009E2BEF" w:rsidRPr="00790E76" w:rsidRDefault="009E2BEF" w:rsidP="009E2BEF">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16.2.2.8. As multas não são compensatórias e não excluem as perdas e danos resultantes;</w:t>
      </w:r>
    </w:p>
    <w:p w:rsidR="009E2BEF" w:rsidRPr="00790E76" w:rsidRDefault="009E2BEF" w:rsidP="009E2BEF">
      <w:pPr>
        <w:pStyle w:val="PargrafodaLista"/>
        <w:spacing w:before="120" w:after="120"/>
        <w:ind w:left="567"/>
        <w:contextualSpacing w:val="0"/>
        <w:jc w:val="both"/>
        <w:rPr>
          <w:rFonts w:ascii="Times New Roman" w:hAnsi="Times New Roman"/>
          <w:sz w:val="24"/>
          <w:szCs w:val="24"/>
        </w:rPr>
      </w:pPr>
      <w:r w:rsidRPr="00790E76">
        <w:rPr>
          <w:rFonts w:ascii="Times New Roman" w:hAnsi="Times New Roman"/>
          <w:sz w:val="24"/>
          <w:szCs w:val="24"/>
        </w:rPr>
        <w:t>16.2.3. Suspensão temporária de participação em licitação e impedimento de contratar com o MUN</w:t>
      </w:r>
      <w:r w:rsidRPr="00790E76">
        <w:rPr>
          <w:rFonts w:ascii="Times New Roman" w:hAnsi="Times New Roman"/>
          <w:sz w:val="24"/>
          <w:szCs w:val="24"/>
        </w:rPr>
        <w:t>I</w:t>
      </w:r>
      <w:r w:rsidRPr="00790E76">
        <w:rPr>
          <w:rFonts w:ascii="Times New Roman" w:hAnsi="Times New Roman"/>
          <w:sz w:val="24"/>
          <w:szCs w:val="24"/>
        </w:rPr>
        <w:t>CÍPIO DE DELTA/MG por um prazo de até 02 (dois) anos, entre outras, nas hipóteses:</w:t>
      </w:r>
    </w:p>
    <w:p w:rsidR="009E2BEF" w:rsidRPr="00790E76" w:rsidRDefault="009E2BEF" w:rsidP="009E2BEF">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16.2.3.1. Convocado dentro do prazo de validade de sua proposta, não celebrar contrato;</w:t>
      </w:r>
    </w:p>
    <w:p w:rsidR="009E2BEF" w:rsidRPr="00790E76" w:rsidRDefault="009E2BEF" w:rsidP="009E2BEF">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16.2.3.2. Ensejar injustificado retardamento da execução do seu objeto;</w:t>
      </w:r>
    </w:p>
    <w:p w:rsidR="009E2BEF" w:rsidRPr="00790E76" w:rsidRDefault="009E2BEF" w:rsidP="009E2BEF">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16.2.3.3. Não mantiver a proposta;</w:t>
      </w:r>
    </w:p>
    <w:p w:rsidR="009E2BEF" w:rsidRPr="00790E76" w:rsidRDefault="009E2BEF" w:rsidP="009E2BEF">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16.2.3.4. Falhar gravemente na execução do contrato;</w:t>
      </w:r>
    </w:p>
    <w:p w:rsidR="009E2BEF" w:rsidRPr="00790E76" w:rsidRDefault="009E2BEF" w:rsidP="009E2BEF">
      <w:pPr>
        <w:pStyle w:val="PargrafodaLista"/>
        <w:spacing w:before="120" w:after="120"/>
        <w:ind w:left="1134"/>
        <w:contextualSpacing w:val="0"/>
        <w:jc w:val="both"/>
        <w:rPr>
          <w:rFonts w:ascii="Times New Roman" w:hAnsi="Times New Roman"/>
          <w:sz w:val="24"/>
          <w:szCs w:val="24"/>
        </w:rPr>
      </w:pPr>
      <w:r w:rsidRPr="00790E76">
        <w:rPr>
          <w:rFonts w:ascii="Times New Roman" w:hAnsi="Times New Roman"/>
          <w:sz w:val="24"/>
          <w:szCs w:val="24"/>
        </w:rPr>
        <w:t>16.2.3.5. Na reiteração excessiva de mesmo comportamento já punido ou omissão de providê</w:t>
      </w:r>
      <w:r w:rsidRPr="00790E76">
        <w:rPr>
          <w:rFonts w:ascii="Times New Roman" w:hAnsi="Times New Roman"/>
          <w:sz w:val="24"/>
          <w:szCs w:val="24"/>
        </w:rPr>
        <w:t>n</w:t>
      </w:r>
      <w:r w:rsidRPr="00790E76">
        <w:rPr>
          <w:rFonts w:ascii="Times New Roman" w:hAnsi="Times New Roman"/>
          <w:sz w:val="24"/>
          <w:szCs w:val="24"/>
        </w:rPr>
        <w:t>cias para reparação de erros;</w:t>
      </w:r>
    </w:p>
    <w:p w:rsidR="009E2BEF" w:rsidRPr="00790E76" w:rsidRDefault="009E2BEF" w:rsidP="009E2BEF">
      <w:pPr>
        <w:pStyle w:val="PargrafodaLista"/>
        <w:spacing w:before="120" w:after="120"/>
        <w:ind w:left="0"/>
        <w:contextualSpacing w:val="0"/>
        <w:jc w:val="both"/>
        <w:rPr>
          <w:rFonts w:ascii="Times New Roman" w:hAnsi="Times New Roman"/>
          <w:sz w:val="24"/>
          <w:szCs w:val="24"/>
        </w:rPr>
      </w:pPr>
    </w:p>
    <w:p w:rsidR="009E2BEF" w:rsidRPr="00790E76" w:rsidRDefault="009E2BEF" w:rsidP="009E2BEF">
      <w:pPr>
        <w:pStyle w:val="PargrafodaLista"/>
        <w:spacing w:before="120" w:after="120"/>
        <w:ind w:left="567"/>
        <w:contextualSpacing w:val="0"/>
        <w:jc w:val="both"/>
        <w:rPr>
          <w:rFonts w:ascii="Times New Roman" w:hAnsi="Times New Roman"/>
          <w:sz w:val="24"/>
          <w:szCs w:val="24"/>
        </w:rPr>
      </w:pPr>
      <w:r w:rsidRPr="00790E76">
        <w:rPr>
          <w:rFonts w:ascii="Times New Roman" w:hAnsi="Times New Roman"/>
          <w:sz w:val="24"/>
          <w:szCs w:val="24"/>
        </w:rPr>
        <w:t>16.2.4. Declaração de inidoneidade para licitar ou contratar com a Administração Pública, por no m</w:t>
      </w:r>
      <w:r w:rsidRPr="00790E76">
        <w:rPr>
          <w:rFonts w:ascii="Times New Roman" w:hAnsi="Times New Roman"/>
          <w:sz w:val="24"/>
          <w:szCs w:val="24"/>
        </w:rPr>
        <w:t>í</w:t>
      </w:r>
      <w:r w:rsidRPr="00790E76">
        <w:rPr>
          <w:rFonts w:ascii="Times New Roman" w:hAnsi="Times New Roman"/>
          <w:sz w:val="24"/>
          <w:szCs w:val="24"/>
        </w:rPr>
        <w:t xml:space="preserve">nimo </w:t>
      </w:r>
      <w:proofErr w:type="gramStart"/>
      <w:r w:rsidRPr="00790E76">
        <w:rPr>
          <w:rFonts w:ascii="Times New Roman" w:hAnsi="Times New Roman"/>
          <w:sz w:val="24"/>
          <w:szCs w:val="24"/>
        </w:rPr>
        <w:t>2</w:t>
      </w:r>
      <w:proofErr w:type="gramEnd"/>
      <w:r w:rsidRPr="00790E76">
        <w:rPr>
          <w:rFonts w:ascii="Times New Roman" w:hAnsi="Times New Roman"/>
          <w:sz w:val="24"/>
          <w:szCs w:val="24"/>
        </w:rPr>
        <w:t xml:space="preserve"> (dois) anos e, no máximo, pelo prazo de até 5 (cinco) anos, entre outros comportamentos e em especial quando:</w:t>
      </w:r>
    </w:p>
    <w:p w:rsidR="009E2BEF" w:rsidRPr="00790E76" w:rsidRDefault="009E2BEF" w:rsidP="009E2BEF">
      <w:pPr>
        <w:pStyle w:val="PargrafodaLista"/>
        <w:spacing w:before="120" w:after="120"/>
        <w:ind w:left="851"/>
        <w:contextualSpacing w:val="0"/>
        <w:jc w:val="both"/>
        <w:rPr>
          <w:rFonts w:ascii="Times New Roman" w:hAnsi="Times New Roman"/>
          <w:sz w:val="24"/>
          <w:szCs w:val="24"/>
        </w:rPr>
      </w:pPr>
      <w:r w:rsidRPr="00790E76">
        <w:rPr>
          <w:rFonts w:ascii="Times New Roman" w:hAnsi="Times New Roman"/>
          <w:sz w:val="24"/>
          <w:szCs w:val="24"/>
        </w:rPr>
        <w:t>16.2.4.1. Apresentar documentação falta exigida para o certame;</w:t>
      </w:r>
    </w:p>
    <w:p w:rsidR="009E2BEF" w:rsidRPr="00790E76" w:rsidRDefault="009E2BEF" w:rsidP="009E2BEF">
      <w:pPr>
        <w:pStyle w:val="PargrafodaLista"/>
        <w:spacing w:before="120" w:after="120"/>
        <w:ind w:left="851"/>
        <w:contextualSpacing w:val="0"/>
        <w:jc w:val="both"/>
        <w:rPr>
          <w:rFonts w:ascii="Times New Roman" w:hAnsi="Times New Roman"/>
          <w:sz w:val="24"/>
          <w:szCs w:val="24"/>
        </w:rPr>
      </w:pPr>
      <w:r w:rsidRPr="00790E76">
        <w:rPr>
          <w:rFonts w:ascii="Times New Roman" w:hAnsi="Times New Roman"/>
          <w:sz w:val="24"/>
          <w:szCs w:val="24"/>
        </w:rPr>
        <w:t>16.2.4.2. Frustrar ou fraudar, mediante ajuste, combinação ou qualquer outro expediente, o caráter competitivo do certame;</w:t>
      </w:r>
    </w:p>
    <w:p w:rsidR="009E2BEF" w:rsidRPr="00790E76" w:rsidRDefault="009E2BEF" w:rsidP="009E2BEF">
      <w:pPr>
        <w:pStyle w:val="PargrafodaLista"/>
        <w:spacing w:before="120" w:after="120"/>
        <w:ind w:left="851"/>
        <w:contextualSpacing w:val="0"/>
        <w:jc w:val="both"/>
        <w:rPr>
          <w:rFonts w:ascii="Times New Roman" w:hAnsi="Times New Roman"/>
          <w:sz w:val="24"/>
          <w:szCs w:val="24"/>
        </w:rPr>
      </w:pPr>
      <w:r w:rsidRPr="00790E76">
        <w:rPr>
          <w:rFonts w:ascii="Times New Roman" w:hAnsi="Times New Roman"/>
          <w:sz w:val="24"/>
          <w:szCs w:val="24"/>
        </w:rPr>
        <w:t>16.2.4.3. Comportar-se de modo inidôneo;</w:t>
      </w:r>
    </w:p>
    <w:p w:rsidR="009E2BEF" w:rsidRPr="00790E76" w:rsidRDefault="009E2BEF" w:rsidP="009E2BEF">
      <w:pPr>
        <w:pStyle w:val="PargrafodaLista"/>
        <w:spacing w:before="120" w:after="120"/>
        <w:ind w:left="851"/>
        <w:contextualSpacing w:val="0"/>
        <w:jc w:val="both"/>
        <w:rPr>
          <w:rFonts w:ascii="Times New Roman" w:hAnsi="Times New Roman"/>
          <w:sz w:val="24"/>
          <w:szCs w:val="24"/>
        </w:rPr>
      </w:pPr>
      <w:r w:rsidRPr="00790E76">
        <w:rPr>
          <w:rFonts w:ascii="Times New Roman" w:hAnsi="Times New Roman"/>
          <w:sz w:val="24"/>
          <w:szCs w:val="24"/>
        </w:rPr>
        <w:t>16.2.4.4. Cometer fraude fiscal;</w:t>
      </w:r>
    </w:p>
    <w:p w:rsidR="009E2BEF" w:rsidRPr="00790E76" w:rsidRDefault="009E2BEF" w:rsidP="009E2BEF">
      <w:pPr>
        <w:pStyle w:val="PargrafodaLista"/>
        <w:spacing w:before="120" w:after="120"/>
        <w:ind w:left="851"/>
        <w:contextualSpacing w:val="0"/>
        <w:jc w:val="both"/>
        <w:rPr>
          <w:rFonts w:ascii="Times New Roman" w:hAnsi="Times New Roman"/>
          <w:sz w:val="24"/>
          <w:szCs w:val="24"/>
        </w:rPr>
      </w:pPr>
      <w:r w:rsidRPr="00790E76">
        <w:rPr>
          <w:rFonts w:ascii="Times New Roman" w:hAnsi="Times New Roman"/>
          <w:sz w:val="24"/>
          <w:szCs w:val="24"/>
        </w:rPr>
        <w:t>16.2.4.5. Fraudar a execução do contrato;</w:t>
      </w:r>
    </w:p>
    <w:p w:rsidR="009E2BEF" w:rsidRPr="00790E76" w:rsidRDefault="009E2BEF" w:rsidP="009E2BEF">
      <w:pPr>
        <w:pStyle w:val="PargrafodaLista"/>
        <w:spacing w:before="120" w:after="120"/>
        <w:ind w:left="851"/>
        <w:contextualSpacing w:val="0"/>
        <w:jc w:val="both"/>
        <w:rPr>
          <w:rFonts w:ascii="Times New Roman" w:hAnsi="Times New Roman"/>
          <w:sz w:val="24"/>
          <w:szCs w:val="24"/>
        </w:rPr>
      </w:pPr>
      <w:r w:rsidRPr="00790E76">
        <w:rPr>
          <w:rFonts w:ascii="Times New Roman" w:hAnsi="Times New Roman"/>
          <w:sz w:val="24"/>
          <w:szCs w:val="24"/>
        </w:rPr>
        <w:t>16.2.4.6. Retardamento imotivado do fornecimento de bens, da execução de obra, de serviço ou de suas parcelas;</w:t>
      </w:r>
    </w:p>
    <w:p w:rsidR="009E2BEF" w:rsidRPr="00790E76" w:rsidRDefault="009E2BEF" w:rsidP="009E2BE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16.3. A sanção estabelecida nos itens “16.2.1; 16.2.3; 16.2.4” poderão ser aplicadas juntamente com as d</w:t>
      </w:r>
      <w:r w:rsidRPr="00790E76">
        <w:rPr>
          <w:rFonts w:ascii="Times New Roman" w:hAnsi="Times New Roman"/>
          <w:sz w:val="24"/>
          <w:szCs w:val="24"/>
        </w:rPr>
        <w:t>e</w:t>
      </w:r>
      <w:r w:rsidRPr="00790E76">
        <w:rPr>
          <w:rFonts w:ascii="Times New Roman" w:hAnsi="Times New Roman"/>
          <w:sz w:val="24"/>
          <w:szCs w:val="24"/>
        </w:rPr>
        <w:t>mais, facultada a defesa do interessado no prazo de 05 (cinco) dias úteis;</w:t>
      </w:r>
    </w:p>
    <w:p w:rsidR="009E2BEF" w:rsidRPr="00790E76" w:rsidRDefault="009E2BEF" w:rsidP="009E2BE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 xml:space="preserve">16.4. A sujeição da aplicação das penalidades ao exercício do contraditório não impede a Administração </w:t>
      </w:r>
      <w:r w:rsidR="002946CB" w:rsidRPr="00790E76">
        <w:rPr>
          <w:rFonts w:ascii="Times New Roman" w:hAnsi="Times New Roman"/>
          <w:sz w:val="24"/>
          <w:szCs w:val="24"/>
        </w:rPr>
        <w:t xml:space="preserve">de </w:t>
      </w:r>
      <w:proofErr w:type="gramStart"/>
      <w:r w:rsidR="002946CB" w:rsidRPr="00790E76">
        <w:rPr>
          <w:rFonts w:ascii="Times New Roman" w:hAnsi="Times New Roman"/>
          <w:sz w:val="24"/>
          <w:szCs w:val="24"/>
        </w:rPr>
        <w:t>a</w:t>
      </w:r>
      <w:r w:rsidRPr="00790E76">
        <w:rPr>
          <w:rFonts w:ascii="Times New Roman" w:hAnsi="Times New Roman"/>
          <w:sz w:val="24"/>
          <w:szCs w:val="24"/>
        </w:rPr>
        <w:t xml:space="preserve"> bem</w:t>
      </w:r>
      <w:proofErr w:type="gramEnd"/>
      <w:r w:rsidRPr="00790E76">
        <w:rPr>
          <w:rFonts w:ascii="Times New Roman" w:hAnsi="Times New Roman"/>
          <w:sz w:val="24"/>
          <w:szCs w:val="24"/>
        </w:rPr>
        <w:t xml:space="preserve"> do interesse público, efetuar a rescisão de forma unilateral e imediata, ocasião em que a defesa e o r</w:t>
      </w:r>
      <w:r w:rsidRPr="00790E76">
        <w:rPr>
          <w:rFonts w:ascii="Times New Roman" w:hAnsi="Times New Roman"/>
          <w:sz w:val="24"/>
          <w:szCs w:val="24"/>
        </w:rPr>
        <w:t>e</w:t>
      </w:r>
      <w:r w:rsidRPr="00790E76">
        <w:rPr>
          <w:rFonts w:ascii="Times New Roman" w:hAnsi="Times New Roman"/>
          <w:sz w:val="24"/>
          <w:szCs w:val="24"/>
        </w:rPr>
        <w:t>curso administrativo não terão efeito suspensivo;</w:t>
      </w:r>
    </w:p>
    <w:p w:rsidR="009E2BEF" w:rsidRPr="00790E76" w:rsidRDefault="009E2BEF" w:rsidP="009E2BE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16.5. Os recursos contra a penalidade de multa e suspensão de contratação terão efeito suspensivo;</w:t>
      </w:r>
    </w:p>
    <w:p w:rsidR="009E2BEF" w:rsidRPr="00790E76" w:rsidRDefault="009E2BEF" w:rsidP="009E2BE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16.6.  Os referidos valores das multas constantes no item “16.2.2” serão fixados em reais e atualizados pelo INPC (Índice Nacional de Preços ao Consumidor/IBGE) na data de sua liquidação;</w:t>
      </w:r>
    </w:p>
    <w:p w:rsidR="009E2BEF" w:rsidRPr="00790E76" w:rsidRDefault="009E2BEF" w:rsidP="009E2BE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16.7. São consideradas situações caracterizadoras de descumprimento total ou parcial das obrigações contr</w:t>
      </w:r>
      <w:r w:rsidRPr="00790E76">
        <w:rPr>
          <w:rFonts w:ascii="Times New Roman" w:hAnsi="Times New Roman"/>
          <w:sz w:val="24"/>
          <w:szCs w:val="24"/>
        </w:rPr>
        <w:t>a</w:t>
      </w:r>
      <w:r w:rsidRPr="00790E76">
        <w:rPr>
          <w:rFonts w:ascii="Times New Roman" w:hAnsi="Times New Roman"/>
          <w:sz w:val="24"/>
          <w:szCs w:val="24"/>
        </w:rPr>
        <w:t>tuais:</w:t>
      </w:r>
    </w:p>
    <w:p w:rsidR="009E2BEF" w:rsidRPr="00790E76" w:rsidRDefault="009E2BEF" w:rsidP="009E2BEF">
      <w:pPr>
        <w:pStyle w:val="PargrafodaLista"/>
        <w:spacing w:before="120" w:after="120"/>
        <w:ind w:left="567"/>
        <w:contextualSpacing w:val="0"/>
        <w:jc w:val="both"/>
        <w:rPr>
          <w:rFonts w:ascii="Times New Roman" w:hAnsi="Times New Roman"/>
          <w:sz w:val="24"/>
          <w:szCs w:val="24"/>
        </w:rPr>
      </w:pPr>
      <w:r w:rsidRPr="00790E76">
        <w:rPr>
          <w:rFonts w:ascii="Times New Roman" w:hAnsi="Times New Roman"/>
          <w:sz w:val="24"/>
          <w:szCs w:val="24"/>
        </w:rPr>
        <w:t xml:space="preserve">16.7.1. Entrega de mercadoria falsificada, furtada, deteriorada, danificada ou inadequada para o uso, como se verdadeira fosse ou perfeita fosse; </w:t>
      </w:r>
    </w:p>
    <w:p w:rsidR="009E2BEF" w:rsidRPr="00790E76" w:rsidRDefault="009E2BEF" w:rsidP="009E2BEF">
      <w:pPr>
        <w:pStyle w:val="PargrafodaLista"/>
        <w:spacing w:before="120" w:after="120"/>
        <w:ind w:left="567"/>
        <w:contextualSpacing w:val="0"/>
        <w:jc w:val="both"/>
        <w:rPr>
          <w:rFonts w:ascii="Times New Roman" w:hAnsi="Times New Roman"/>
          <w:sz w:val="24"/>
          <w:szCs w:val="24"/>
        </w:rPr>
      </w:pPr>
      <w:r w:rsidRPr="00790E76">
        <w:rPr>
          <w:rFonts w:ascii="Times New Roman" w:hAnsi="Times New Roman"/>
          <w:sz w:val="24"/>
          <w:szCs w:val="24"/>
        </w:rPr>
        <w:lastRenderedPageBreak/>
        <w:t>16.7.2. Alteração de substância, qualidade ou quantidade da mercadoria fornecida;</w:t>
      </w:r>
    </w:p>
    <w:p w:rsidR="009E2BEF" w:rsidRPr="00790E76" w:rsidRDefault="009E2BEF" w:rsidP="009E2BEF">
      <w:pPr>
        <w:pStyle w:val="PargrafodaLista"/>
        <w:spacing w:before="120" w:after="120"/>
        <w:ind w:left="567"/>
        <w:contextualSpacing w:val="0"/>
        <w:jc w:val="both"/>
        <w:rPr>
          <w:rFonts w:ascii="Times New Roman" w:hAnsi="Times New Roman"/>
          <w:sz w:val="24"/>
          <w:szCs w:val="24"/>
        </w:rPr>
      </w:pPr>
      <w:r w:rsidRPr="00790E76">
        <w:rPr>
          <w:rFonts w:ascii="Times New Roman" w:hAnsi="Times New Roman"/>
          <w:sz w:val="24"/>
          <w:szCs w:val="24"/>
        </w:rPr>
        <w:t xml:space="preserve">16.7.3. Prestação de serviço de baixa qualidade ou fornecimento de bens de baixa qualidade; </w:t>
      </w:r>
    </w:p>
    <w:p w:rsidR="009E2BEF" w:rsidRPr="00790E76" w:rsidRDefault="009E2BEF" w:rsidP="009E2BEF">
      <w:pPr>
        <w:spacing w:before="120" w:after="120"/>
        <w:ind w:right="-30"/>
        <w:jc w:val="both"/>
        <w:rPr>
          <w:rFonts w:ascii="Times New Roman" w:hAnsi="Times New Roman"/>
          <w:sz w:val="24"/>
          <w:szCs w:val="24"/>
        </w:rPr>
      </w:pPr>
      <w:r w:rsidRPr="00790E76">
        <w:rPr>
          <w:rFonts w:ascii="Times New Roman" w:hAnsi="Times New Roman"/>
          <w:sz w:val="24"/>
          <w:szCs w:val="24"/>
        </w:rPr>
        <w:t>16.8. Para efeito de aplicação de multas, às infrações são atribuídos graus, de acordo com as tabelas 1 e 2:</w:t>
      </w:r>
    </w:p>
    <w:p w:rsidR="009E2BEF" w:rsidRPr="00790E76" w:rsidRDefault="009E2BEF" w:rsidP="009E2BEF">
      <w:pPr>
        <w:spacing w:before="120" w:after="120"/>
        <w:ind w:left="792" w:right="-30"/>
        <w:jc w:val="both"/>
        <w:rPr>
          <w:rFonts w:ascii="Times New Roman" w:hAnsi="Times New Roman"/>
          <w:sz w:val="24"/>
          <w:szCs w:val="24"/>
        </w:rPr>
      </w:pPr>
    </w:p>
    <w:p w:rsidR="009E2BEF" w:rsidRPr="00790E76" w:rsidRDefault="009E2BEF" w:rsidP="009E2BEF">
      <w:pPr>
        <w:spacing w:before="120" w:after="120"/>
        <w:ind w:right="-30"/>
        <w:jc w:val="center"/>
        <w:rPr>
          <w:rFonts w:ascii="Times New Roman" w:hAnsi="Times New Roman"/>
          <w:b/>
          <w:bCs/>
          <w:sz w:val="24"/>
          <w:szCs w:val="24"/>
        </w:rPr>
      </w:pPr>
      <w:r w:rsidRPr="00790E76">
        <w:rPr>
          <w:rFonts w:ascii="Times New Roman" w:hAnsi="Times New Roman"/>
          <w:b/>
          <w:bCs/>
          <w:sz w:val="24"/>
          <w:szCs w:val="24"/>
        </w:rPr>
        <w:t>Tabela 1</w:t>
      </w:r>
    </w:p>
    <w:tbl>
      <w:tblPr>
        <w:tblW w:w="9180" w:type="dxa"/>
        <w:tblCellSpacing w:w="0" w:type="dxa"/>
        <w:tblInd w:w="9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3576"/>
        <w:gridCol w:w="5604"/>
      </w:tblGrid>
      <w:tr w:rsidR="00E00BBE" w:rsidRPr="00790E76" w:rsidTr="006D07B3">
        <w:trPr>
          <w:trHeight w:val="180"/>
          <w:tblCellSpacing w:w="0" w:type="dxa"/>
        </w:trPr>
        <w:tc>
          <w:tcPr>
            <w:tcW w:w="3576" w:type="dxa"/>
            <w:tcBorders>
              <w:top w:val="outset" w:sz="6" w:space="0" w:color="000000"/>
              <w:left w:val="nil"/>
              <w:bottom w:val="outset" w:sz="6" w:space="0" w:color="000000"/>
              <w:right w:val="outset" w:sz="6" w:space="0" w:color="000000"/>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b/>
                <w:bCs/>
                <w:sz w:val="24"/>
                <w:szCs w:val="24"/>
              </w:rPr>
              <w:t>GRAU</w:t>
            </w:r>
          </w:p>
        </w:tc>
        <w:tc>
          <w:tcPr>
            <w:tcW w:w="5604" w:type="dxa"/>
            <w:tcBorders>
              <w:top w:val="outset" w:sz="6" w:space="0" w:color="000000"/>
              <w:left w:val="outset" w:sz="6" w:space="0" w:color="000000"/>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b/>
                <w:bCs/>
                <w:sz w:val="24"/>
                <w:szCs w:val="24"/>
              </w:rPr>
              <w:t>CORRESPONDÊNCIA</w:t>
            </w:r>
          </w:p>
        </w:tc>
      </w:tr>
      <w:tr w:rsidR="00E00BBE" w:rsidRPr="00790E76" w:rsidTr="006D07B3">
        <w:trPr>
          <w:tblCellSpacing w:w="0" w:type="dxa"/>
        </w:trPr>
        <w:tc>
          <w:tcPr>
            <w:tcW w:w="3576" w:type="dxa"/>
            <w:tcBorders>
              <w:top w:val="outset" w:sz="6" w:space="0" w:color="000000"/>
              <w:left w:val="nil"/>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1</w:t>
            </w:r>
            <w:proofErr w:type="gramEnd"/>
          </w:p>
        </w:tc>
        <w:tc>
          <w:tcPr>
            <w:tcW w:w="5604" w:type="dxa"/>
            <w:tcBorders>
              <w:top w:val="outset" w:sz="6" w:space="0" w:color="000000"/>
              <w:left w:val="outset" w:sz="6" w:space="0" w:color="000000"/>
              <w:bottom w:val="outset" w:sz="6" w:space="0" w:color="000000"/>
              <w:right w:val="nil"/>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0,2% ao dia sobre o valor mensal do contrato</w:t>
            </w:r>
          </w:p>
        </w:tc>
      </w:tr>
      <w:tr w:rsidR="00E00BBE" w:rsidRPr="00790E76" w:rsidTr="006D07B3">
        <w:trPr>
          <w:tblCellSpacing w:w="0" w:type="dxa"/>
        </w:trPr>
        <w:tc>
          <w:tcPr>
            <w:tcW w:w="3576" w:type="dxa"/>
            <w:tcBorders>
              <w:top w:val="outset" w:sz="6" w:space="0" w:color="000000"/>
              <w:left w:val="nil"/>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2</w:t>
            </w:r>
            <w:proofErr w:type="gramEnd"/>
          </w:p>
        </w:tc>
        <w:tc>
          <w:tcPr>
            <w:tcW w:w="5604" w:type="dxa"/>
            <w:tcBorders>
              <w:top w:val="outset" w:sz="6" w:space="0" w:color="000000"/>
              <w:left w:val="outset" w:sz="6" w:space="0" w:color="000000"/>
              <w:bottom w:val="outset" w:sz="6" w:space="0" w:color="000000"/>
              <w:right w:val="nil"/>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0,4% ao dia sobre o valor mensal do contrato</w:t>
            </w:r>
          </w:p>
        </w:tc>
      </w:tr>
      <w:tr w:rsidR="00E00BBE" w:rsidRPr="00790E76" w:rsidTr="006D07B3">
        <w:trPr>
          <w:tblCellSpacing w:w="0" w:type="dxa"/>
        </w:trPr>
        <w:tc>
          <w:tcPr>
            <w:tcW w:w="3576" w:type="dxa"/>
            <w:tcBorders>
              <w:top w:val="outset" w:sz="6" w:space="0" w:color="000000"/>
              <w:left w:val="nil"/>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3</w:t>
            </w:r>
            <w:proofErr w:type="gramEnd"/>
          </w:p>
        </w:tc>
        <w:tc>
          <w:tcPr>
            <w:tcW w:w="5604" w:type="dxa"/>
            <w:tcBorders>
              <w:top w:val="outset" w:sz="6" w:space="0" w:color="000000"/>
              <w:left w:val="outset" w:sz="6" w:space="0" w:color="000000"/>
              <w:bottom w:val="outset" w:sz="6" w:space="0" w:color="000000"/>
              <w:right w:val="nil"/>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0,8% ao dia sobre o valor mensal do contrato</w:t>
            </w:r>
          </w:p>
        </w:tc>
      </w:tr>
      <w:tr w:rsidR="00E00BBE" w:rsidRPr="00790E76" w:rsidTr="006D07B3">
        <w:trPr>
          <w:tblCellSpacing w:w="0" w:type="dxa"/>
        </w:trPr>
        <w:tc>
          <w:tcPr>
            <w:tcW w:w="3576" w:type="dxa"/>
            <w:tcBorders>
              <w:top w:val="outset" w:sz="6" w:space="0" w:color="000000"/>
              <w:left w:val="nil"/>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4</w:t>
            </w:r>
            <w:proofErr w:type="gramEnd"/>
          </w:p>
        </w:tc>
        <w:tc>
          <w:tcPr>
            <w:tcW w:w="5604" w:type="dxa"/>
            <w:tcBorders>
              <w:top w:val="outset" w:sz="6" w:space="0" w:color="000000"/>
              <w:left w:val="outset" w:sz="6" w:space="0" w:color="000000"/>
              <w:bottom w:val="outset" w:sz="6" w:space="0" w:color="000000"/>
              <w:right w:val="nil"/>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1,6% ao dia sobre o valor mensal do contrato</w:t>
            </w:r>
          </w:p>
        </w:tc>
      </w:tr>
      <w:tr w:rsidR="00E00BBE" w:rsidRPr="00790E76" w:rsidTr="006D07B3">
        <w:trPr>
          <w:tblCellSpacing w:w="0" w:type="dxa"/>
        </w:trPr>
        <w:tc>
          <w:tcPr>
            <w:tcW w:w="3576" w:type="dxa"/>
            <w:tcBorders>
              <w:top w:val="outset" w:sz="6" w:space="0" w:color="000000"/>
              <w:left w:val="nil"/>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5</w:t>
            </w:r>
            <w:proofErr w:type="gramEnd"/>
          </w:p>
        </w:tc>
        <w:tc>
          <w:tcPr>
            <w:tcW w:w="5604" w:type="dxa"/>
            <w:tcBorders>
              <w:top w:val="outset" w:sz="6" w:space="0" w:color="000000"/>
              <w:left w:val="outset" w:sz="6" w:space="0" w:color="000000"/>
              <w:bottom w:val="outset" w:sz="6" w:space="0" w:color="000000"/>
              <w:right w:val="nil"/>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3,2% ao dia sobre o valor mensal do contrato</w:t>
            </w:r>
          </w:p>
        </w:tc>
      </w:tr>
    </w:tbl>
    <w:p w:rsidR="009E2BEF" w:rsidRPr="00790E76" w:rsidRDefault="009E2BEF" w:rsidP="009E2BEF">
      <w:pPr>
        <w:spacing w:before="120" w:after="120"/>
        <w:ind w:right="-30"/>
        <w:jc w:val="center"/>
        <w:rPr>
          <w:rFonts w:ascii="Times New Roman" w:hAnsi="Times New Roman"/>
          <w:sz w:val="24"/>
          <w:szCs w:val="24"/>
        </w:rPr>
      </w:pPr>
      <w:r w:rsidRPr="00790E76">
        <w:rPr>
          <w:rFonts w:ascii="Times New Roman" w:hAnsi="Times New Roman"/>
          <w:b/>
          <w:bCs/>
          <w:sz w:val="24"/>
          <w:szCs w:val="24"/>
        </w:rPr>
        <w:t>Tabela 2</w:t>
      </w:r>
    </w:p>
    <w:tbl>
      <w:tblPr>
        <w:tblW w:w="9180" w:type="dxa"/>
        <w:tblCellSpacing w:w="0" w:type="dxa"/>
        <w:tblInd w:w="9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2239"/>
        <w:gridCol w:w="4983"/>
        <w:gridCol w:w="1958"/>
      </w:tblGrid>
      <w:tr w:rsidR="00E00BBE" w:rsidRPr="00790E76" w:rsidTr="006D07B3">
        <w:trPr>
          <w:trHeight w:val="60"/>
          <w:tblCellSpacing w:w="0" w:type="dxa"/>
        </w:trPr>
        <w:tc>
          <w:tcPr>
            <w:tcW w:w="9180" w:type="dxa"/>
            <w:gridSpan w:val="3"/>
            <w:tcBorders>
              <w:top w:val="outset" w:sz="6" w:space="0" w:color="000000"/>
              <w:left w:val="nil"/>
              <w:bottom w:val="outset" w:sz="6" w:space="0" w:color="000000"/>
              <w:right w:val="nil"/>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b/>
                <w:bCs/>
                <w:sz w:val="24"/>
                <w:szCs w:val="24"/>
              </w:rPr>
              <w:t>INFRAÇÃO</w:t>
            </w:r>
          </w:p>
        </w:tc>
      </w:tr>
      <w:tr w:rsidR="00E00BBE" w:rsidRPr="00790E76"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b/>
                <w:bCs/>
                <w:sz w:val="24"/>
                <w:szCs w:val="24"/>
              </w:rPr>
              <w:t>ITEM</w:t>
            </w:r>
          </w:p>
        </w:tc>
        <w:tc>
          <w:tcPr>
            <w:tcW w:w="4983" w:type="dxa"/>
            <w:tcBorders>
              <w:top w:val="outset" w:sz="6" w:space="0" w:color="000000"/>
              <w:left w:val="outset" w:sz="6" w:space="0" w:color="000000"/>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b/>
                <w:bCs/>
                <w:sz w:val="24"/>
                <w:szCs w:val="24"/>
              </w:rPr>
              <w:t>DESCRIÇÃO</w:t>
            </w:r>
          </w:p>
        </w:tc>
        <w:tc>
          <w:tcPr>
            <w:tcW w:w="1958" w:type="dxa"/>
            <w:tcBorders>
              <w:top w:val="outset" w:sz="6" w:space="0" w:color="000000"/>
              <w:left w:val="outset" w:sz="6" w:space="0" w:color="000000"/>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b/>
                <w:bCs/>
                <w:sz w:val="24"/>
                <w:szCs w:val="24"/>
              </w:rPr>
              <w:t>GRAU</w:t>
            </w:r>
          </w:p>
        </w:tc>
      </w:tr>
      <w:tr w:rsidR="00E00BBE" w:rsidRPr="00790E76"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1</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Permitir situação que crie a possibilidade de ca</w:t>
            </w:r>
            <w:r w:rsidRPr="00790E76">
              <w:rPr>
                <w:rFonts w:ascii="Times New Roman" w:hAnsi="Times New Roman"/>
                <w:sz w:val="24"/>
                <w:szCs w:val="24"/>
              </w:rPr>
              <w:t>u</w:t>
            </w:r>
            <w:r w:rsidRPr="00790E76">
              <w:rPr>
                <w:rFonts w:ascii="Times New Roman" w:hAnsi="Times New Roman"/>
                <w:sz w:val="24"/>
                <w:szCs w:val="24"/>
              </w:rPr>
              <w:t xml:space="preserve">sar dano físico, lesão corporal ou </w:t>
            </w:r>
            <w:r w:rsidR="002946CB" w:rsidRPr="00790E76">
              <w:rPr>
                <w:rFonts w:ascii="Times New Roman" w:hAnsi="Times New Roman"/>
                <w:sz w:val="24"/>
                <w:szCs w:val="24"/>
              </w:rPr>
              <w:t>consequências</w:t>
            </w:r>
            <w:r w:rsidRPr="00790E76">
              <w:rPr>
                <w:rFonts w:ascii="Times New Roman" w:hAnsi="Times New Roman"/>
                <w:sz w:val="24"/>
                <w:szCs w:val="24"/>
              </w:rPr>
              <w:t xml:space="preserve"> letais, por ocorrência;</w:t>
            </w:r>
          </w:p>
        </w:tc>
        <w:tc>
          <w:tcPr>
            <w:tcW w:w="1958" w:type="dxa"/>
            <w:tcBorders>
              <w:top w:val="outset" w:sz="6" w:space="0" w:color="000000"/>
              <w:left w:val="outset" w:sz="6" w:space="0" w:color="000000"/>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05</w:t>
            </w:r>
          </w:p>
        </w:tc>
      </w:tr>
      <w:tr w:rsidR="00E00BBE" w:rsidRPr="00790E76"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2</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Suspender ou interromper, salvo motivo de força maior ou caso fortuito, os serviços contratuais por dia e por unidade de atendimento;</w:t>
            </w:r>
          </w:p>
        </w:tc>
        <w:tc>
          <w:tcPr>
            <w:tcW w:w="1958" w:type="dxa"/>
            <w:tcBorders>
              <w:top w:val="outset" w:sz="6" w:space="0" w:color="000000"/>
              <w:left w:val="outset" w:sz="6" w:space="0" w:color="000000"/>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04</w:t>
            </w:r>
          </w:p>
        </w:tc>
      </w:tr>
      <w:tr w:rsidR="00E00BBE" w:rsidRPr="00790E76"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3</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Manter funcionário sem qualificação para exec</w:t>
            </w:r>
            <w:r w:rsidRPr="00790E76">
              <w:rPr>
                <w:rFonts w:ascii="Times New Roman" w:hAnsi="Times New Roman"/>
                <w:sz w:val="24"/>
                <w:szCs w:val="24"/>
              </w:rPr>
              <w:t>u</w:t>
            </w:r>
            <w:r w:rsidRPr="00790E76">
              <w:rPr>
                <w:rFonts w:ascii="Times New Roman" w:hAnsi="Times New Roman"/>
                <w:sz w:val="24"/>
                <w:szCs w:val="24"/>
              </w:rPr>
              <w:t>tar os serviços contratados, por empregado e por dia;</w:t>
            </w:r>
          </w:p>
        </w:tc>
        <w:tc>
          <w:tcPr>
            <w:tcW w:w="1958" w:type="dxa"/>
            <w:tcBorders>
              <w:top w:val="outset" w:sz="6" w:space="0" w:color="000000"/>
              <w:left w:val="outset" w:sz="6" w:space="0" w:color="000000"/>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03</w:t>
            </w:r>
          </w:p>
        </w:tc>
      </w:tr>
      <w:tr w:rsidR="00E00BBE" w:rsidRPr="00790E76"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4</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Recusar-se a executar serviço determinado pela fiscalização, por serviço e por dia;</w:t>
            </w:r>
          </w:p>
        </w:tc>
        <w:tc>
          <w:tcPr>
            <w:tcW w:w="1958" w:type="dxa"/>
            <w:tcBorders>
              <w:top w:val="outset" w:sz="6" w:space="0" w:color="000000"/>
              <w:left w:val="outset" w:sz="6" w:space="0" w:color="000000"/>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02</w:t>
            </w:r>
          </w:p>
        </w:tc>
      </w:tr>
      <w:tr w:rsidR="00E00BBE" w:rsidRPr="00790E76"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5</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 xml:space="preserve">Retirar funcionários ou encarregados do serviço durante o expediente, sem a anuência prévia do </w:t>
            </w:r>
            <w:r w:rsidR="00706CB4" w:rsidRPr="00790E76">
              <w:rPr>
                <w:rFonts w:ascii="Times New Roman" w:hAnsi="Times New Roman"/>
                <w:sz w:val="24"/>
                <w:szCs w:val="24"/>
              </w:rPr>
              <w:lastRenderedPageBreak/>
              <w:t>CONTRATANTE</w:t>
            </w:r>
            <w:r w:rsidRPr="00790E76">
              <w:rPr>
                <w:rFonts w:ascii="Times New Roman" w:hAnsi="Times New Roman"/>
                <w:sz w:val="24"/>
                <w:szCs w:val="24"/>
              </w:rPr>
              <w:t>, por empregado e por dia;</w:t>
            </w:r>
          </w:p>
        </w:tc>
        <w:tc>
          <w:tcPr>
            <w:tcW w:w="1958" w:type="dxa"/>
            <w:tcBorders>
              <w:top w:val="outset" w:sz="6" w:space="0" w:color="000000"/>
              <w:left w:val="outset" w:sz="6" w:space="0" w:color="000000"/>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lastRenderedPageBreak/>
              <w:t>03</w:t>
            </w:r>
          </w:p>
        </w:tc>
      </w:tr>
      <w:tr w:rsidR="00E00BBE" w:rsidRPr="00790E76" w:rsidTr="006D07B3">
        <w:trPr>
          <w:trHeight w:val="225"/>
          <w:tblCellSpacing w:w="0" w:type="dxa"/>
        </w:trPr>
        <w:tc>
          <w:tcPr>
            <w:tcW w:w="9180" w:type="dxa"/>
            <w:gridSpan w:val="3"/>
            <w:tcBorders>
              <w:top w:val="outset" w:sz="6" w:space="0" w:color="000000"/>
              <w:left w:val="nil"/>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b/>
                <w:bCs/>
                <w:sz w:val="24"/>
                <w:szCs w:val="24"/>
              </w:rPr>
              <w:lastRenderedPageBreak/>
              <w:t>Para os itens a seguir, deixar de:</w:t>
            </w:r>
          </w:p>
        </w:tc>
      </w:tr>
      <w:tr w:rsidR="00E00BBE" w:rsidRPr="00790E76"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6</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Registrar e controlar, diariamente, a assiduidade e a pontualidade de seu pessoal, por funcionário e por dia;</w:t>
            </w:r>
          </w:p>
        </w:tc>
        <w:tc>
          <w:tcPr>
            <w:tcW w:w="1958" w:type="dxa"/>
            <w:tcBorders>
              <w:top w:val="outset" w:sz="6" w:space="0" w:color="000000"/>
              <w:left w:val="outset" w:sz="6" w:space="0" w:color="000000"/>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01</w:t>
            </w:r>
          </w:p>
        </w:tc>
      </w:tr>
      <w:tr w:rsidR="00E00BBE" w:rsidRPr="00790E76"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7</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Cumprir determinação formal ou instrução co</w:t>
            </w:r>
            <w:r w:rsidRPr="00790E76">
              <w:rPr>
                <w:rFonts w:ascii="Times New Roman" w:hAnsi="Times New Roman"/>
                <w:sz w:val="24"/>
                <w:szCs w:val="24"/>
              </w:rPr>
              <w:t>m</w:t>
            </w:r>
            <w:r w:rsidRPr="00790E76">
              <w:rPr>
                <w:rFonts w:ascii="Times New Roman" w:hAnsi="Times New Roman"/>
                <w:sz w:val="24"/>
                <w:szCs w:val="24"/>
              </w:rPr>
              <w:t>plementar do órgão fiscalizador, por ocorrência;</w:t>
            </w:r>
          </w:p>
        </w:tc>
        <w:tc>
          <w:tcPr>
            <w:tcW w:w="1958" w:type="dxa"/>
            <w:tcBorders>
              <w:top w:val="outset" w:sz="6" w:space="0" w:color="000000"/>
              <w:left w:val="outset" w:sz="6" w:space="0" w:color="000000"/>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02</w:t>
            </w:r>
          </w:p>
        </w:tc>
      </w:tr>
      <w:tr w:rsidR="00E00BBE" w:rsidRPr="00790E76"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8</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Substituir empregado que se conduza de modo inconveniente ou não atenda às necessidades do serviço, por funcionário e por dia;</w:t>
            </w:r>
          </w:p>
        </w:tc>
        <w:tc>
          <w:tcPr>
            <w:tcW w:w="1958" w:type="dxa"/>
            <w:tcBorders>
              <w:top w:val="outset" w:sz="6" w:space="0" w:color="000000"/>
              <w:left w:val="outset" w:sz="6" w:space="0" w:color="000000"/>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01</w:t>
            </w:r>
          </w:p>
        </w:tc>
      </w:tr>
      <w:tr w:rsidR="00E00BBE" w:rsidRPr="00790E76"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9E2BEF" w:rsidRPr="00790E76" w:rsidRDefault="009E2BEF" w:rsidP="006D07B3">
            <w:pPr>
              <w:spacing w:before="120" w:after="120"/>
              <w:ind w:right="-30"/>
              <w:jc w:val="center"/>
              <w:rPr>
                <w:rFonts w:ascii="Times New Roman" w:hAnsi="Times New Roman"/>
                <w:sz w:val="24"/>
                <w:szCs w:val="24"/>
              </w:rPr>
            </w:pPr>
            <w:proofErr w:type="gramStart"/>
            <w:r w:rsidRPr="00790E76">
              <w:rPr>
                <w:rFonts w:ascii="Times New Roman" w:hAnsi="Times New Roman"/>
                <w:sz w:val="24"/>
                <w:szCs w:val="24"/>
              </w:rPr>
              <w:t>9</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Cumprir quaisquer dos itens do Edital e seus Anexos não previstos nesta tabela de multas, após reincidência formalmente notificada pelo órgão fiscalizador, por item e por ocorrência;</w:t>
            </w:r>
          </w:p>
        </w:tc>
        <w:tc>
          <w:tcPr>
            <w:tcW w:w="1958" w:type="dxa"/>
            <w:tcBorders>
              <w:top w:val="outset" w:sz="6" w:space="0" w:color="000000"/>
              <w:left w:val="outset" w:sz="6" w:space="0" w:color="000000"/>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03</w:t>
            </w:r>
          </w:p>
        </w:tc>
      </w:tr>
      <w:tr w:rsidR="00E00BBE" w:rsidRPr="00790E76"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10</w:t>
            </w:r>
          </w:p>
        </w:tc>
        <w:tc>
          <w:tcPr>
            <w:tcW w:w="4983" w:type="dxa"/>
            <w:tcBorders>
              <w:top w:val="outset" w:sz="6" w:space="0" w:color="000000"/>
              <w:left w:val="outset" w:sz="6" w:space="0" w:color="000000"/>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Indicar e manter durante a execução do contrato os prepostos previstos no edital/contrato;</w:t>
            </w:r>
          </w:p>
        </w:tc>
        <w:tc>
          <w:tcPr>
            <w:tcW w:w="1958" w:type="dxa"/>
            <w:tcBorders>
              <w:top w:val="outset" w:sz="6" w:space="0" w:color="000000"/>
              <w:left w:val="outset" w:sz="6" w:space="0" w:color="000000"/>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01</w:t>
            </w:r>
          </w:p>
        </w:tc>
      </w:tr>
      <w:tr w:rsidR="00E00BBE" w:rsidRPr="00790E76" w:rsidTr="006D07B3">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11</w:t>
            </w:r>
          </w:p>
        </w:tc>
        <w:tc>
          <w:tcPr>
            <w:tcW w:w="4983" w:type="dxa"/>
            <w:tcBorders>
              <w:top w:val="outset" w:sz="6" w:space="0" w:color="000000"/>
              <w:left w:val="outset" w:sz="6" w:space="0" w:color="000000"/>
              <w:bottom w:val="outset" w:sz="6" w:space="0" w:color="000000"/>
              <w:right w:val="outset" w:sz="6" w:space="0" w:color="000000"/>
            </w:tcBorders>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 xml:space="preserve">Providenciar treinamento para seus funcionários conforme previsto na relação de obrigações da </w:t>
            </w:r>
            <w:r w:rsidR="00706CB4" w:rsidRPr="00790E76">
              <w:rPr>
                <w:rFonts w:ascii="Times New Roman" w:hAnsi="Times New Roman"/>
                <w:sz w:val="24"/>
                <w:szCs w:val="24"/>
              </w:rPr>
              <w:t>CONTRATADA</w:t>
            </w:r>
          </w:p>
        </w:tc>
        <w:tc>
          <w:tcPr>
            <w:tcW w:w="1958" w:type="dxa"/>
            <w:tcBorders>
              <w:top w:val="outset" w:sz="6" w:space="0" w:color="000000"/>
              <w:left w:val="outset" w:sz="6" w:space="0" w:color="000000"/>
              <w:bottom w:val="outset" w:sz="6" w:space="0" w:color="000000"/>
              <w:right w:val="nil"/>
            </w:tcBorders>
            <w:vAlign w:val="center"/>
            <w:hideMark/>
          </w:tcPr>
          <w:p w:rsidR="009E2BEF" w:rsidRPr="00790E76" w:rsidRDefault="009E2BEF" w:rsidP="006D07B3">
            <w:pPr>
              <w:spacing w:before="120" w:after="120"/>
              <w:ind w:right="-30"/>
              <w:jc w:val="center"/>
              <w:rPr>
                <w:rFonts w:ascii="Times New Roman" w:hAnsi="Times New Roman"/>
                <w:sz w:val="24"/>
                <w:szCs w:val="24"/>
              </w:rPr>
            </w:pPr>
            <w:r w:rsidRPr="00790E76">
              <w:rPr>
                <w:rFonts w:ascii="Times New Roman" w:hAnsi="Times New Roman"/>
                <w:sz w:val="24"/>
                <w:szCs w:val="24"/>
              </w:rPr>
              <w:t>01</w:t>
            </w:r>
          </w:p>
        </w:tc>
      </w:tr>
    </w:tbl>
    <w:p w:rsidR="009E2BEF" w:rsidRPr="00790E76" w:rsidRDefault="009E2BEF" w:rsidP="009E2BEF">
      <w:pPr>
        <w:pStyle w:val="PargrafodaLista"/>
        <w:spacing w:before="120" w:after="120"/>
        <w:ind w:left="0"/>
        <w:contextualSpacing w:val="0"/>
        <w:jc w:val="both"/>
        <w:rPr>
          <w:rFonts w:ascii="Times New Roman" w:hAnsi="Times New Roman"/>
          <w:sz w:val="24"/>
          <w:szCs w:val="24"/>
        </w:rPr>
      </w:pPr>
    </w:p>
    <w:p w:rsidR="009E2BEF" w:rsidRPr="00790E76" w:rsidRDefault="009E2BEF" w:rsidP="009E2BE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16.9. As sanções aplicadas serão obrigatoriamente registradas no Cadastro de Fornecedores do MUNICÍPIO DE DELTA/MG;</w:t>
      </w:r>
    </w:p>
    <w:p w:rsidR="009E2BEF" w:rsidRPr="00790E76" w:rsidRDefault="009E2BEF" w:rsidP="009E2BE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 xml:space="preserve">16.10. Sem prejuízo do exercício do contraditório, as penalidades previstas neste edital poderão ser aplicadas pela metade caso o licitante vencedor demonstre que promoveu atos que reduziram efetivamente os danos resultantes de sua conduta, ou, ainda, no caso de culpa recíproca; </w:t>
      </w:r>
    </w:p>
    <w:p w:rsidR="009E2BEF" w:rsidRPr="00790E76" w:rsidRDefault="009E2BEF" w:rsidP="009E2BEF">
      <w:pPr>
        <w:pStyle w:val="PargrafodaLista"/>
        <w:spacing w:before="120" w:after="120"/>
        <w:ind w:left="567"/>
        <w:contextualSpacing w:val="0"/>
        <w:jc w:val="both"/>
        <w:rPr>
          <w:rFonts w:ascii="Times New Roman" w:hAnsi="Times New Roman"/>
          <w:sz w:val="24"/>
          <w:szCs w:val="24"/>
        </w:rPr>
      </w:pPr>
      <w:r w:rsidRPr="00790E76">
        <w:rPr>
          <w:rFonts w:ascii="Times New Roman" w:hAnsi="Times New Roman"/>
          <w:sz w:val="24"/>
          <w:szCs w:val="24"/>
        </w:rPr>
        <w:t xml:space="preserve">16.10.1. Se a redução dos danos for completa, as penalidades poderão ser reduzidas em até 2/3 (dois terços); </w:t>
      </w:r>
    </w:p>
    <w:p w:rsidR="009E2BEF" w:rsidRPr="00790E76" w:rsidRDefault="009E2BEF" w:rsidP="009E2BEF">
      <w:pPr>
        <w:pStyle w:val="PargrafodaLista"/>
        <w:spacing w:before="120" w:after="120"/>
        <w:ind w:left="0"/>
        <w:contextualSpacing w:val="0"/>
        <w:jc w:val="both"/>
        <w:rPr>
          <w:rFonts w:ascii="Times New Roman" w:hAnsi="Times New Roman"/>
          <w:sz w:val="24"/>
          <w:szCs w:val="24"/>
        </w:rPr>
      </w:pPr>
      <w:r w:rsidRPr="00790E76">
        <w:rPr>
          <w:rFonts w:ascii="Times New Roman" w:hAnsi="Times New Roman"/>
          <w:sz w:val="24"/>
          <w:szCs w:val="24"/>
        </w:rPr>
        <w:t>16.10. A demonstração dos fatos que ensejam a penalidade, bem como da redução a que se referem os itens 16.10 e 16.10.1, serão efetuadas em procedimento próprio.</w:t>
      </w:r>
    </w:p>
    <w:p w:rsidR="007A21E2" w:rsidRPr="00790E76" w:rsidRDefault="007A21E2" w:rsidP="009E5682">
      <w:pPr>
        <w:jc w:val="both"/>
        <w:rPr>
          <w:rFonts w:ascii="Times New Roman" w:hAnsi="Times New Roman"/>
          <w:sz w:val="24"/>
          <w:szCs w:val="24"/>
        </w:rPr>
      </w:pPr>
    </w:p>
    <w:p w:rsidR="00D736F1" w:rsidRPr="00790E76" w:rsidRDefault="0092766C" w:rsidP="00D736F1">
      <w:pPr>
        <w:jc w:val="both"/>
        <w:rPr>
          <w:rFonts w:ascii="Times New Roman" w:hAnsi="Times New Roman"/>
          <w:b/>
          <w:sz w:val="24"/>
          <w:szCs w:val="24"/>
        </w:rPr>
      </w:pPr>
      <w:r w:rsidRPr="00790E76">
        <w:rPr>
          <w:rFonts w:ascii="Times New Roman" w:hAnsi="Times New Roman"/>
          <w:b/>
          <w:sz w:val="24"/>
          <w:szCs w:val="24"/>
        </w:rPr>
        <w:t xml:space="preserve">CLÁUSULA DÉCIMA </w:t>
      </w:r>
      <w:r w:rsidR="00CB1494" w:rsidRPr="00790E76">
        <w:rPr>
          <w:rFonts w:ascii="Times New Roman" w:hAnsi="Times New Roman"/>
          <w:b/>
          <w:sz w:val="24"/>
          <w:szCs w:val="24"/>
        </w:rPr>
        <w:t>SÉTIMA</w:t>
      </w:r>
      <w:r w:rsidR="00145DD6" w:rsidRPr="00790E76">
        <w:rPr>
          <w:rFonts w:ascii="Times New Roman" w:hAnsi="Times New Roman"/>
          <w:b/>
          <w:sz w:val="24"/>
          <w:szCs w:val="24"/>
        </w:rPr>
        <w:t xml:space="preserve"> – </w:t>
      </w:r>
      <w:r w:rsidR="00D736F1" w:rsidRPr="00790E76">
        <w:rPr>
          <w:rFonts w:ascii="Times New Roman" w:hAnsi="Times New Roman"/>
          <w:b/>
          <w:sz w:val="24"/>
          <w:szCs w:val="24"/>
        </w:rPr>
        <w:t xml:space="preserve">DA RESCISÃO </w:t>
      </w:r>
    </w:p>
    <w:p w:rsidR="00D736F1" w:rsidRPr="00790E76" w:rsidRDefault="00D736F1" w:rsidP="005826DC">
      <w:pPr>
        <w:spacing w:before="120" w:after="120"/>
        <w:jc w:val="both"/>
        <w:rPr>
          <w:rFonts w:ascii="Times New Roman" w:hAnsi="Times New Roman"/>
          <w:sz w:val="24"/>
          <w:szCs w:val="24"/>
        </w:rPr>
      </w:pPr>
      <w:r w:rsidRPr="00790E76">
        <w:rPr>
          <w:rFonts w:ascii="Times New Roman" w:hAnsi="Times New Roman"/>
          <w:sz w:val="24"/>
          <w:szCs w:val="24"/>
        </w:rPr>
        <w:t xml:space="preserve">17.1. O presente Termo de Contrato poderá ser rescindido: </w:t>
      </w:r>
    </w:p>
    <w:p w:rsidR="00D736F1" w:rsidRPr="00790E76" w:rsidRDefault="005826DC" w:rsidP="005826DC">
      <w:pPr>
        <w:spacing w:before="120" w:after="120"/>
        <w:ind w:left="567"/>
        <w:jc w:val="both"/>
        <w:rPr>
          <w:rFonts w:ascii="Times New Roman" w:hAnsi="Times New Roman"/>
          <w:sz w:val="24"/>
          <w:szCs w:val="24"/>
        </w:rPr>
      </w:pPr>
      <w:r w:rsidRPr="00790E76">
        <w:rPr>
          <w:rFonts w:ascii="Times New Roman" w:hAnsi="Times New Roman"/>
          <w:sz w:val="24"/>
          <w:szCs w:val="24"/>
        </w:rPr>
        <w:lastRenderedPageBreak/>
        <w:t xml:space="preserve">17.1.1. </w:t>
      </w:r>
      <w:r w:rsidR="00316780" w:rsidRPr="00790E76">
        <w:rPr>
          <w:rFonts w:ascii="Times New Roman" w:hAnsi="Times New Roman"/>
          <w:sz w:val="24"/>
          <w:szCs w:val="24"/>
        </w:rPr>
        <w:t>P</w:t>
      </w:r>
      <w:r w:rsidR="00D736F1" w:rsidRPr="00790E76">
        <w:rPr>
          <w:rFonts w:ascii="Times New Roman" w:hAnsi="Times New Roman"/>
          <w:sz w:val="24"/>
          <w:szCs w:val="24"/>
        </w:rPr>
        <w:t xml:space="preserve">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 </w:t>
      </w:r>
    </w:p>
    <w:p w:rsidR="00D736F1" w:rsidRPr="00790E76" w:rsidRDefault="005826DC" w:rsidP="005826DC">
      <w:pPr>
        <w:spacing w:before="120" w:after="120"/>
        <w:ind w:left="567"/>
        <w:jc w:val="both"/>
        <w:rPr>
          <w:rFonts w:ascii="Times New Roman" w:hAnsi="Times New Roman"/>
          <w:sz w:val="24"/>
          <w:szCs w:val="24"/>
        </w:rPr>
      </w:pPr>
      <w:r w:rsidRPr="00790E76">
        <w:rPr>
          <w:rFonts w:ascii="Times New Roman" w:hAnsi="Times New Roman"/>
          <w:sz w:val="24"/>
          <w:szCs w:val="24"/>
        </w:rPr>
        <w:t xml:space="preserve">17.1.2. </w:t>
      </w:r>
      <w:r w:rsidR="00316780" w:rsidRPr="00790E76">
        <w:rPr>
          <w:rFonts w:ascii="Times New Roman" w:hAnsi="Times New Roman"/>
          <w:sz w:val="24"/>
          <w:szCs w:val="24"/>
        </w:rPr>
        <w:t>Amigavelmente,</w:t>
      </w:r>
      <w:r w:rsidR="00D736F1" w:rsidRPr="00790E76">
        <w:rPr>
          <w:rFonts w:ascii="Times New Roman" w:hAnsi="Times New Roman"/>
          <w:sz w:val="24"/>
          <w:szCs w:val="24"/>
        </w:rPr>
        <w:t xml:space="preserve"> nos termos do art. 79, inciso II, da Lei nº 8.666, de 1993.</w:t>
      </w:r>
    </w:p>
    <w:p w:rsidR="00D736F1" w:rsidRPr="00790E76" w:rsidRDefault="005826DC" w:rsidP="005826DC">
      <w:pPr>
        <w:spacing w:before="120" w:after="120"/>
        <w:jc w:val="both"/>
        <w:rPr>
          <w:rFonts w:ascii="Times New Roman" w:hAnsi="Times New Roman"/>
          <w:sz w:val="24"/>
          <w:szCs w:val="24"/>
        </w:rPr>
      </w:pPr>
      <w:r w:rsidRPr="00790E76">
        <w:rPr>
          <w:rFonts w:ascii="Times New Roman" w:hAnsi="Times New Roman"/>
          <w:sz w:val="24"/>
          <w:szCs w:val="24"/>
        </w:rPr>
        <w:t xml:space="preserve">17.2. </w:t>
      </w:r>
      <w:r w:rsidR="00D736F1" w:rsidRPr="00790E76">
        <w:rPr>
          <w:rFonts w:ascii="Times New Roman" w:hAnsi="Times New Roman"/>
          <w:sz w:val="24"/>
          <w:szCs w:val="24"/>
        </w:rPr>
        <w:t xml:space="preserve">Os casos de rescisão contratual serão formalmente motivados, assegurando-se à </w:t>
      </w:r>
      <w:r w:rsidR="00706CB4" w:rsidRPr="00790E76">
        <w:rPr>
          <w:rFonts w:ascii="Times New Roman" w:hAnsi="Times New Roman"/>
          <w:sz w:val="24"/>
          <w:szCs w:val="24"/>
        </w:rPr>
        <w:t>CONTRATADA</w:t>
      </w:r>
      <w:r w:rsidR="00D736F1" w:rsidRPr="00790E76">
        <w:rPr>
          <w:rFonts w:ascii="Times New Roman" w:hAnsi="Times New Roman"/>
          <w:sz w:val="24"/>
          <w:szCs w:val="24"/>
        </w:rPr>
        <w:t xml:space="preserve"> o direito à prévia e ampla defesa.</w:t>
      </w:r>
    </w:p>
    <w:p w:rsidR="00D736F1" w:rsidRPr="00790E76" w:rsidRDefault="005826DC" w:rsidP="005826DC">
      <w:pPr>
        <w:spacing w:before="120" w:after="120"/>
        <w:jc w:val="both"/>
        <w:rPr>
          <w:rFonts w:ascii="Times New Roman" w:hAnsi="Times New Roman"/>
          <w:sz w:val="24"/>
          <w:szCs w:val="24"/>
        </w:rPr>
      </w:pPr>
      <w:r w:rsidRPr="00790E76">
        <w:rPr>
          <w:rFonts w:ascii="Times New Roman" w:hAnsi="Times New Roman"/>
          <w:sz w:val="24"/>
          <w:szCs w:val="24"/>
        </w:rPr>
        <w:t xml:space="preserve">17.3. </w:t>
      </w:r>
      <w:r w:rsidR="00D736F1" w:rsidRPr="00790E76">
        <w:rPr>
          <w:rFonts w:ascii="Times New Roman" w:hAnsi="Times New Roman"/>
          <w:sz w:val="24"/>
          <w:szCs w:val="24"/>
        </w:rPr>
        <w:t xml:space="preserve">A </w:t>
      </w:r>
      <w:r w:rsidR="00706CB4" w:rsidRPr="00790E76">
        <w:rPr>
          <w:rFonts w:ascii="Times New Roman" w:hAnsi="Times New Roman"/>
          <w:sz w:val="24"/>
          <w:szCs w:val="24"/>
        </w:rPr>
        <w:t>CONTRATADA</w:t>
      </w:r>
      <w:r w:rsidR="00D736F1" w:rsidRPr="00790E76">
        <w:rPr>
          <w:rFonts w:ascii="Times New Roman" w:hAnsi="Times New Roman"/>
          <w:sz w:val="24"/>
          <w:szCs w:val="24"/>
        </w:rPr>
        <w:t xml:space="preserve"> reconhece os direitos da </w:t>
      </w:r>
      <w:r w:rsidR="00706CB4" w:rsidRPr="00790E76">
        <w:rPr>
          <w:rFonts w:ascii="Times New Roman" w:hAnsi="Times New Roman"/>
          <w:sz w:val="24"/>
          <w:szCs w:val="24"/>
        </w:rPr>
        <w:t>CONTRATANTE</w:t>
      </w:r>
      <w:r w:rsidR="00D736F1" w:rsidRPr="00790E76">
        <w:rPr>
          <w:rFonts w:ascii="Times New Roman" w:hAnsi="Times New Roman"/>
          <w:sz w:val="24"/>
          <w:szCs w:val="24"/>
        </w:rPr>
        <w:t xml:space="preserve"> em caso de rescisão administrativa prevista no art. 77 da Lei nº 8.666, de 1993.</w:t>
      </w:r>
    </w:p>
    <w:p w:rsidR="00D736F1" w:rsidRPr="00790E76" w:rsidRDefault="005826DC" w:rsidP="005826DC">
      <w:pPr>
        <w:spacing w:before="120" w:after="120"/>
        <w:jc w:val="both"/>
        <w:rPr>
          <w:rFonts w:ascii="Times New Roman" w:hAnsi="Times New Roman"/>
          <w:sz w:val="24"/>
          <w:szCs w:val="24"/>
        </w:rPr>
      </w:pPr>
      <w:r w:rsidRPr="00790E76">
        <w:rPr>
          <w:rFonts w:ascii="Times New Roman" w:hAnsi="Times New Roman"/>
          <w:sz w:val="24"/>
          <w:szCs w:val="24"/>
        </w:rPr>
        <w:t xml:space="preserve">17.4. </w:t>
      </w:r>
      <w:r w:rsidR="00D736F1" w:rsidRPr="00790E76">
        <w:rPr>
          <w:rFonts w:ascii="Times New Roman" w:hAnsi="Times New Roman"/>
          <w:sz w:val="24"/>
          <w:szCs w:val="24"/>
        </w:rPr>
        <w:t>O termo de rescisão será precedido de Relatório indicativo dos seguintes aspectos, conforme o caso:</w:t>
      </w:r>
    </w:p>
    <w:p w:rsidR="00D736F1" w:rsidRPr="00790E76" w:rsidRDefault="005826DC" w:rsidP="005826DC">
      <w:pPr>
        <w:spacing w:before="120" w:after="120"/>
        <w:ind w:left="567"/>
        <w:jc w:val="both"/>
        <w:rPr>
          <w:rFonts w:ascii="Times New Roman" w:hAnsi="Times New Roman"/>
          <w:sz w:val="24"/>
          <w:szCs w:val="24"/>
        </w:rPr>
      </w:pPr>
      <w:r w:rsidRPr="00790E76">
        <w:rPr>
          <w:rFonts w:ascii="Times New Roman" w:hAnsi="Times New Roman"/>
          <w:sz w:val="24"/>
          <w:szCs w:val="24"/>
        </w:rPr>
        <w:t xml:space="preserve">17.4.1. </w:t>
      </w:r>
      <w:r w:rsidR="00D736F1" w:rsidRPr="00790E76">
        <w:rPr>
          <w:rFonts w:ascii="Times New Roman" w:hAnsi="Times New Roman"/>
          <w:sz w:val="24"/>
          <w:szCs w:val="24"/>
        </w:rPr>
        <w:t>Balanço dos eventos contratuais já cumpridos ou parcialmente cumpridos;</w:t>
      </w:r>
    </w:p>
    <w:p w:rsidR="00D736F1" w:rsidRPr="00790E76" w:rsidRDefault="005826DC" w:rsidP="005826DC">
      <w:pPr>
        <w:spacing w:before="120" w:after="120"/>
        <w:ind w:left="567"/>
        <w:jc w:val="both"/>
        <w:rPr>
          <w:rFonts w:ascii="Times New Roman" w:hAnsi="Times New Roman"/>
          <w:sz w:val="24"/>
          <w:szCs w:val="24"/>
        </w:rPr>
      </w:pPr>
      <w:r w:rsidRPr="00790E76">
        <w:rPr>
          <w:rFonts w:ascii="Times New Roman" w:hAnsi="Times New Roman"/>
          <w:sz w:val="24"/>
          <w:szCs w:val="24"/>
        </w:rPr>
        <w:t xml:space="preserve">17.4.2. </w:t>
      </w:r>
      <w:r w:rsidR="00D736F1" w:rsidRPr="00790E76">
        <w:rPr>
          <w:rFonts w:ascii="Times New Roman" w:hAnsi="Times New Roman"/>
          <w:sz w:val="24"/>
          <w:szCs w:val="24"/>
        </w:rPr>
        <w:t>Relação dos pagamentos já efetuados e ainda devidos;</w:t>
      </w:r>
    </w:p>
    <w:p w:rsidR="0092766C" w:rsidRPr="00790E76" w:rsidRDefault="005826DC" w:rsidP="00161BFD">
      <w:pPr>
        <w:spacing w:before="120" w:after="120"/>
        <w:ind w:left="567"/>
        <w:jc w:val="both"/>
        <w:rPr>
          <w:rFonts w:ascii="Times New Roman" w:hAnsi="Times New Roman"/>
          <w:sz w:val="24"/>
          <w:szCs w:val="24"/>
        </w:rPr>
      </w:pPr>
      <w:r w:rsidRPr="00790E76">
        <w:rPr>
          <w:rFonts w:ascii="Times New Roman" w:hAnsi="Times New Roman"/>
          <w:sz w:val="24"/>
          <w:szCs w:val="24"/>
        </w:rPr>
        <w:t xml:space="preserve">17.4.3. </w:t>
      </w:r>
      <w:r w:rsidR="00D736F1" w:rsidRPr="00790E76">
        <w:rPr>
          <w:rFonts w:ascii="Times New Roman" w:hAnsi="Times New Roman"/>
          <w:sz w:val="24"/>
          <w:szCs w:val="24"/>
        </w:rPr>
        <w:t>Indenizações e multas.</w:t>
      </w:r>
    </w:p>
    <w:p w:rsidR="0092766C" w:rsidRPr="00790E76" w:rsidRDefault="0092766C" w:rsidP="007A21E2">
      <w:pPr>
        <w:jc w:val="both"/>
        <w:rPr>
          <w:rFonts w:ascii="Times New Roman" w:hAnsi="Times New Roman"/>
          <w:b/>
          <w:sz w:val="24"/>
          <w:szCs w:val="24"/>
        </w:rPr>
      </w:pPr>
    </w:p>
    <w:p w:rsidR="007A21E2" w:rsidRPr="00790E76" w:rsidRDefault="007A21E2" w:rsidP="007A21E2">
      <w:pPr>
        <w:jc w:val="both"/>
        <w:rPr>
          <w:rFonts w:ascii="Times New Roman" w:hAnsi="Times New Roman"/>
          <w:b/>
          <w:sz w:val="24"/>
          <w:szCs w:val="24"/>
        </w:rPr>
      </w:pPr>
      <w:r w:rsidRPr="00790E76">
        <w:rPr>
          <w:rFonts w:ascii="Times New Roman" w:hAnsi="Times New Roman"/>
          <w:b/>
          <w:sz w:val="24"/>
          <w:szCs w:val="24"/>
        </w:rPr>
        <w:t xml:space="preserve">CLÁUSULA DÉCIMA </w:t>
      </w:r>
      <w:r w:rsidR="00CB1494" w:rsidRPr="00790E76">
        <w:rPr>
          <w:rFonts w:ascii="Times New Roman" w:hAnsi="Times New Roman"/>
          <w:b/>
          <w:sz w:val="24"/>
          <w:szCs w:val="24"/>
        </w:rPr>
        <w:t>OITAVA</w:t>
      </w:r>
      <w:r w:rsidRPr="00790E76">
        <w:rPr>
          <w:rFonts w:ascii="Times New Roman" w:hAnsi="Times New Roman"/>
          <w:b/>
          <w:sz w:val="24"/>
          <w:szCs w:val="24"/>
        </w:rPr>
        <w:t xml:space="preserve"> – DOS RECURSOS ORÇAMENTÁRIOS</w:t>
      </w:r>
    </w:p>
    <w:p w:rsidR="007A21E2" w:rsidRPr="00446E11" w:rsidRDefault="00CB1494" w:rsidP="009E5682">
      <w:pPr>
        <w:jc w:val="both"/>
        <w:rPr>
          <w:rFonts w:ascii="Times New Roman" w:hAnsi="Times New Roman"/>
          <w:sz w:val="24"/>
          <w:szCs w:val="24"/>
        </w:rPr>
      </w:pPr>
      <w:r w:rsidRPr="00446E11">
        <w:rPr>
          <w:rFonts w:ascii="Times New Roman" w:hAnsi="Times New Roman"/>
          <w:sz w:val="24"/>
          <w:szCs w:val="24"/>
        </w:rPr>
        <w:t>18</w:t>
      </w:r>
      <w:r w:rsidR="007A21E2" w:rsidRPr="00446E11">
        <w:rPr>
          <w:rFonts w:ascii="Times New Roman" w:hAnsi="Times New Roman"/>
          <w:sz w:val="24"/>
          <w:szCs w:val="24"/>
        </w:rPr>
        <w:t>.</w:t>
      </w:r>
      <w:r w:rsidR="002946CB" w:rsidRPr="00446E11">
        <w:rPr>
          <w:rFonts w:ascii="Times New Roman" w:hAnsi="Times New Roman"/>
          <w:sz w:val="24"/>
          <w:szCs w:val="24"/>
        </w:rPr>
        <w:t>1. As</w:t>
      </w:r>
      <w:r w:rsidR="005826DC" w:rsidRPr="00446E11">
        <w:rPr>
          <w:rFonts w:ascii="Times New Roman" w:hAnsi="Times New Roman"/>
          <w:sz w:val="24"/>
          <w:szCs w:val="24"/>
        </w:rPr>
        <w:t xml:space="preserve"> despesas decorrentes desta contratação estão programadas n</w:t>
      </w:r>
      <w:r w:rsidR="006052EC">
        <w:rPr>
          <w:rFonts w:ascii="Times New Roman" w:hAnsi="Times New Roman"/>
          <w:sz w:val="24"/>
          <w:szCs w:val="24"/>
        </w:rPr>
        <w:t>a seguinte dotação orçament</w:t>
      </w:r>
      <w:r w:rsidR="006052EC">
        <w:rPr>
          <w:rFonts w:ascii="Times New Roman" w:hAnsi="Times New Roman"/>
          <w:sz w:val="24"/>
          <w:szCs w:val="24"/>
        </w:rPr>
        <w:t>á</w:t>
      </w:r>
      <w:r w:rsidR="006052EC">
        <w:rPr>
          <w:rFonts w:ascii="Times New Roman" w:hAnsi="Times New Roman"/>
          <w:sz w:val="24"/>
          <w:szCs w:val="24"/>
        </w:rPr>
        <w:t>ria:________________________________________________</w:t>
      </w:r>
    </w:p>
    <w:p w:rsidR="00783ED3" w:rsidRPr="00790E76" w:rsidRDefault="00783ED3" w:rsidP="009E5682">
      <w:pPr>
        <w:jc w:val="both"/>
        <w:rPr>
          <w:rFonts w:ascii="Times New Roman" w:hAnsi="Times New Roman"/>
          <w:sz w:val="24"/>
          <w:szCs w:val="24"/>
        </w:rPr>
      </w:pPr>
    </w:p>
    <w:p w:rsidR="0092766C" w:rsidRPr="00790E76" w:rsidRDefault="005B2CD5" w:rsidP="0092766C">
      <w:pPr>
        <w:jc w:val="both"/>
        <w:rPr>
          <w:rFonts w:ascii="Times New Roman" w:hAnsi="Times New Roman"/>
          <w:b/>
          <w:sz w:val="24"/>
          <w:szCs w:val="24"/>
        </w:rPr>
      </w:pPr>
      <w:r w:rsidRPr="00790E76">
        <w:rPr>
          <w:rFonts w:ascii="Times New Roman" w:hAnsi="Times New Roman"/>
          <w:b/>
          <w:sz w:val="24"/>
          <w:szCs w:val="24"/>
        </w:rPr>
        <w:t xml:space="preserve">CLÁUSULA </w:t>
      </w:r>
      <w:r w:rsidR="00CB1494" w:rsidRPr="00790E76">
        <w:rPr>
          <w:rFonts w:ascii="Times New Roman" w:hAnsi="Times New Roman"/>
          <w:b/>
          <w:sz w:val="24"/>
          <w:szCs w:val="24"/>
        </w:rPr>
        <w:t>DÉCIMA NONA</w:t>
      </w:r>
      <w:r w:rsidR="0092766C" w:rsidRPr="00790E76">
        <w:rPr>
          <w:rFonts w:ascii="Times New Roman" w:hAnsi="Times New Roman"/>
          <w:b/>
          <w:sz w:val="24"/>
          <w:szCs w:val="24"/>
        </w:rPr>
        <w:t xml:space="preserve">– CONDIÇÕES DE HABILITAÇÃO </w:t>
      </w:r>
    </w:p>
    <w:p w:rsidR="0092766C" w:rsidRPr="00790E76" w:rsidRDefault="00CB1494" w:rsidP="0092766C">
      <w:pPr>
        <w:jc w:val="both"/>
        <w:rPr>
          <w:rFonts w:ascii="Times New Roman" w:hAnsi="Times New Roman"/>
          <w:sz w:val="24"/>
          <w:szCs w:val="24"/>
        </w:rPr>
      </w:pPr>
      <w:r w:rsidRPr="00790E76">
        <w:rPr>
          <w:rFonts w:ascii="Times New Roman" w:hAnsi="Times New Roman"/>
          <w:sz w:val="24"/>
          <w:szCs w:val="24"/>
        </w:rPr>
        <w:t>19</w:t>
      </w:r>
      <w:r w:rsidR="0092766C" w:rsidRPr="00790E76">
        <w:rPr>
          <w:rFonts w:ascii="Times New Roman" w:hAnsi="Times New Roman"/>
          <w:sz w:val="24"/>
          <w:szCs w:val="24"/>
        </w:rPr>
        <w:t xml:space="preserve">.1. A </w:t>
      </w:r>
      <w:r w:rsidR="00706CB4" w:rsidRPr="00790E76">
        <w:rPr>
          <w:rFonts w:ascii="Times New Roman" w:hAnsi="Times New Roman"/>
          <w:sz w:val="24"/>
          <w:szCs w:val="24"/>
        </w:rPr>
        <w:t>CONTRATADA</w:t>
      </w:r>
      <w:r w:rsidR="0092766C" w:rsidRPr="00790E76">
        <w:rPr>
          <w:rFonts w:ascii="Times New Roman" w:hAnsi="Times New Roman"/>
          <w:sz w:val="24"/>
          <w:szCs w:val="24"/>
        </w:rPr>
        <w:t xml:space="preserve"> se obriga a manter, durante toda a execução do Contrato, em compatibilidade com as obrigações por ele assumidas, todas as condições de habilitação e qualificação exigidas na licitação, nos termos da sua proposta de preço e correspondente detalhamento dos serviços, que se confirmam como parte integrante do presente Contrato. </w:t>
      </w:r>
    </w:p>
    <w:p w:rsidR="00D736F1" w:rsidRPr="00790E76" w:rsidRDefault="00D736F1" w:rsidP="00D736F1">
      <w:pPr>
        <w:jc w:val="both"/>
        <w:rPr>
          <w:rFonts w:ascii="Times New Roman" w:hAnsi="Times New Roman"/>
          <w:b/>
          <w:sz w:val="24"/>
          <w:szCs w:val="24"/>
        </w:rPr>
      </w:pPr>
    </w:p>
    <w:p w:rsidR="00D736F1" w:rsidRPr="00790E76" w:rsidRDefault="00D736F1" w:rsidP="00D736F1">
      <w:pPr>
        <w:jc w:val="both"/>
        <w:rPr>
          <w:rFonts w:ascii="Times New Roman" w:hAnsi="Times New Roman"/>
          <w:b/>
          <w:sz w:val="24"/>
          <w:szCs w:val="24"/>
        </w:rPr>
      </w:pPr>
      <w:r w:rsidRPr="00790E76">
        <w:rPr>
          <w:rFonts w:ascii="Times New Roman" w:hAnsi="Times New Roman"/>
          <w:b/>
          <w:sz w:val="24"/>
          <w:szCs w:val="24"/>
        </w:rPr>
        <w:t xml:space="preserve">CLÁUSULA VIGÉSIMA – DAS ALTERAÇÕES </w:t>
      </w:r>
    </w:p>
    <w:p w:rsidR="00D736F1" w:rsidRPr="00790E76" w:rsidRDefault="00D736F1" w:rsidP="00D736F1">
      <w:pPr>
        <w:spacing w:before="120" w:after="120"/>
        <w:jc w:val="both"/>
        <w:rPr>
          <w:rFonts w:ascii="Times New Roman" w:hAnsi="Times New Roman"/>
          <w:sz w:val="24"/>
          <w:szCs w:val="24"/>
        </w:rPr>
      </w:pPr>
      <w:r w:rsidRPr="00790E76">
        <w:rPr>
          <w:rFonts w:ascii="Times New Roman" w:hAnsi="Times New Roman"/>
          <w:sz w:val="24"/>
          <w:szCs w:val="24"/>
        </w:rPr>
        <w:t>20.1. Eventuais alterações contratuais reger-se-ão pela disciplina do art. 65 da Lei nº 8.666, de 1993.</w:t>
      </w:r>
    </w:p>
    <w:p w:rsidR="00D736F1" w:rsidRPr="00790E76" w:rsidRDefault="00D736F1" w:rsidP="00D736F1">
      <w:pPr>
        <w:spacing w:before="120" w:after="120"/>
        <w:jc w:val="both"/>
        <w:rPr>
          <w:rFonts w:ascii="Times New Roman" w:hAnsi="Times New Roman"/>
          <w:sz w:val="24"/>
          <w:szCs w:val="24"/>
        </w:rPr>
      </w:pPr>
      <w:r w:rsidRPr="00790E76">
        <w:rPr>
          <w:rFonts w:ascii="Times New Roman" w:hAnsi="Times New Roman"/>
          <w:sz w:val="24"/>
          <w:szCs w:val="24"/>
        </w:rPr>
        <w:t xml:space="preserve">20.2. A </w:t>
      </w:r>
      <w:r w:rsidR="00706CB4" w:rsidRPr="00790E76">
        <w:rPr>
          <w:rFonts w:ascii="Times New Roman" w:hAnsi="Times New Roman"/>
          <w:sz w:val="24"/>
          <w:szCs w:val="24"/>
        </w:rPr>
        <w:t>CONTRATADA</w:t>
      </w:r>
      <w:r w:rsidRPr="00790E76">
        <w:rPr>
          <w:rFonts w:ascii="Times New Roman" w:hAnsi="Times New Roman"/>
          <w:sz w:val="24"/>
          <w:szCs w:val="24"/>
        </w:rPr>
        <w:t xml:space="preserve"> é </w:t>
      </w:r>
      <w:proofErr w:type="gramStart"/>
      <w:r w:rsidRPr="00790E76">
        <w:rPr>
          <w:rFonts w:ascii="Times New Roman" w:hAnsi="Times New Roman"/>
          <w:sz w:val="24"/>
          <w:szCs w:val="24"/>
        </w:rPr>
        <w:t>obrigada a aceitar, nas mesmas condições contratuais, os acréscimos ou supre</w:t>
      </w:r>
      <w:r w:rsidRPr="00790E76">
        <w:rPr>
          <w:rFonts w:ascii="Times New Roman" w:hAnsi="Times New Roman"/>
          <w:sz w:val="24"/>
          <w:szCs w:val="24"/>
        </w:rPr>
        <w:t>s</w:t>
      </w:r>
      <w:r w:rsidRPr="00790E76">
        <w:rPr>
          <w:rFonts w:ascii="Times New Roman" w:hAnsi="Times New Roman"/>
          <w:sz w:val="24"/>
          <w:szCs w:val="24"/>
        </w:rPr>
        <w:t>sões que se fizerem necessários, até o limite de 25% (vinte e cinco por cento) do valor inicial atualizado do contrato</w:t>
      </w:r>
      <w:proofErr w:type="gramEnd"/>
      <w:r w:rsidRPr="00790E76">
        <w:rPr>
          <w:rFonts w:ascii="Times New Roman" w:hAnsi="Times New Roman"/>
          <w:sz w:val="24"/>
          <w:szCs w:val="24"/>
        </w:rPr>
        <w:t>.</w:t>
      </w:r>
    </w:p>
    <w:p w:rsidR="00D736F1" w:rsidRPr="00790E76" w:rsidRDefault="00D736F1" w:rsidP="00D736F1">
      <w:pPr>
        <w:spacing w:before="120" w:after="120"/>
        <w:jc w:val="both"/>
        <w:rPr>
          <w:rFonts w:ascii="Times New Roman" w:hAnsi="Times New Roman"/>
          <w:sz w:val="24"/>
          <w:szCs w:val="24"/>
        </w:rPr>
      </w:pPr>
      <w:r w:rsidRPr="00790E76">
        <w:rPr>
          <w:rFonts w:ascii="Times New Roman" w:hAnsi="Times New Roman"/>
          <w:sz w:val="24"/>
          <w:szCs w:val="24"/>
        </w:rPr>
        <w:t xml:space="preserve">20.3. As supressões </w:t>
      </w:r>
      <w:proofErr w:type="gramStart"/>
      <w:r w:rsidRPr="00790E76">
        <w:rPr>
          <w:rFonts w:ascii="Times New Roman" w:hAnsi="Times New Roman"/>
          <w:sz w:val="24"/>
          <w:szCs w:val="24"/>
        </w:rPr>
        <w:t>resultantes de acordo celebrado</w:t>
      </w:r>
      <w:proofErr w:type="gramEnd"/>
      <w:r w:rsidRPr="00790E76">
        <w:rPr>
          <w:rFonts w:ascii="Times New Roman" w:hAnsi="Times New Roman"/>
          <w:sz w:val="24"/>
          <w:szCs w:val="24"/>
        </w:rPr>
        <w:t xml:space="preserve"> entre as partes </w:t>
      </w:r>
      <w:r w:rsidR="00706CB4" w:rsidRPr="00790E76">
        <w:rPr>
          <w:rFonts w:ascii="Times New Roman" w:hAnsi="Times New Roman"/>
          <w:sz w:val="24"/>
          <w:szCs w:val="24"/>
        </w:rPr>
        <w:t>CONTRATANTE</w:t>
      </w:r>
      <w:r w:rsidR="00316780" w:rsidRPr="00790E76">
        <w:rPr>
          <w:rFonts w:ascii="Times New Roman" w:hAnsi="Times New Roman"/>
          <w:sz w:val="24"/>
          <w:szCs w:val="24"/>
        </w:rPr>
        <w:t>S</w:t>
      </w:r>
      <w:r w:rsidRPr="00790E76">
        <w:rPr>
          <w:rFonts w:ascii="Times New Roman" w:hAnsi="Times New Roman"/>
          <w:sz w:val="24"/>
          <w:szCs w:val="24"/>
        </w:rPr>
        <w:t xml:space="preserve"> poderão exceder o limite de 25% (vinte e cinco por cento) do valor inicial atualizado do contrato.</w:t>
      </w:r>
    </w:p>
    <w:p w:rsidR="00D736F1" w:rsidRPr="00790E76" w:rsidRDefault="00D736F1" w:rsidP="00D736F1">
      <w:pPr>
        <w:spacing w:before="120" w:after="120"/>
        <w:jc w:val="both"/>
        <w:rPr>
          <w:rFonts w:ascii="Times New Roman" w:hAnsi="Times New Roman"/>
          <w:sz w:val="24"/>
          <w:szCs w:val="24"/>
        </w:rPr>
      </w:pPr>
    </w:p>
    <w:p w:rsidR="005B2CD5" w:rsidRPr="00790E76" w:rsidRDefault="007A21E2" w:rsidP="005B2CD5">
      <w:pPr>
        <w:jc w:val="both"/>
        <w:rPr>
          <w:rFonts w:ascii="Times New Roman" w:hAnsi="Times New Roman"/>
          <w:b/>
          <w:sz w:val="24"/>
          <w:szCs w:val="24"/>
        </w:rPr>
      </w:pPr>
      <w:r w:rsidRPr="00790E76">
        <w:rPr>
          <w:rFonts w:ascii="Times New Roman" w:hAnsi="Times New Roman"/>
          <w:b/>
          <w:sz w:val="24"/>
          <w:szCs w:val="24"/>
        </w:rPr>
        <w:t xml:space="preserve">CLÁUSULA </w:t>
      </w:r>
      <w:r w:rsidR="005B2CD5" w:rsidRPr="00790E76">
        <w:rPr>
          <w:rFonts w:ascii="Times New Roman" w:hAnsi="Times New Roman"/>
          <w:b/>
          <w:sz w:val="24"/>
          <w:szCs w:val="24"/>
        </w:rPr>
        <w:t>VIGÉSIMA</w:t>
      </w:r>
      <w:r w:rsidR="002221AD" w:rsidRPr="00790E76">
        <w:rPr>
          <w:rFonts w:ascii="Times New Roman" w:hAnsi="Times New Roman"/>
          <w:b/>
          <w:sz w:val="24"/>
          <w:szCs w:val="24"/>
        </w:rPr>
        <w:t xml:space="preserve"> PRIMEIRA</w:t>
      </w:r>
      <w:r w:rsidRPr="00790E76">
        <w:rPr>
          <w:rFonts w:ascii="Times New Roman" w:hAnsi="Times New Roman"/>
          <w:b/>
          <w:sz w:val="24"/>
          <w:szCs w:val="24"/>
        </w:rPr>
        <w:t>– DA LEGISLAÇÃO APLICÁVEL</w:t>
      </w:r>
    </w:p>
    <w:p w:rsidR="00F36218" w:rsidRPr="00790E76" w:rsidRDefault="002221AD" w:rsidP="005B2CD5">
      <w:pPr>
        <w:jc w:val="both"/>
        <w:rPr>
          <w:rFonts w:ascii="Times New Roman" w:hAnsi="Times New Roman"/>
          <w:b/>
          <w:sz w:val="24"/>
          <w:szCs w:val="24"/>
        </w:rPr>
      </w:pPr>
      <w:r w:rsidRPr="00446E11">
        <w:rPr>
          <w:rFonts w:ascii="Times New Roman" w:hAnsi="Times New Roman"/>
          <w:sz w:val="24"/>
          <w:szCs w:val="24"/>
        </w:rPr>
        <w:t>21</w:t>
      </w:r>
      <w:r w:rsidR="007A21E2" w:rsidRPr="00446E11">
        <w:rPr>
          <w:rFonts w:ascii="Times New Roman" w:hAnsi="Times New Roman"/>
          <w:sz w:val="24"/>
          <w:szCs w:val="24"/>
        </w:rPr>
        <w:t xml:space="preserve">.1. Este instrumento de contrato é regido </w:t>
      </w:r>
      <w:r w:rsidR="00F36218" w:rsidRPr="00446E11">
        <w:rPr>
          <w:rFonts w:ascii="Times New Roman" w:hAnsi="Times New Roman"/>
          <w:sz w:val="24"/>
          <w:szCs w:val="24"/>
        </w:rPr>
        <w:t>pela</w:t>
      </w:r>
      <w:r w:rsidR="004D3DE6" w:rsidRPr="00446E11">
        <w:rPr>
          <w:rFonts w:ascii="Times New Roman" w:hAnsi="Times New Roman"/>
          <w:sz w:val="24"/>
          <w:szCs w:val="24"/>
        </w:rPr>
        <w:t>s disposições contidas na</w:t>
      </w:r>
      <w:r w:rsidR="00F36218" w:rsidRPr="00446E11">
        <w:rPr>
          <w:rFonts w:ascii="Times New Roman" w:hAnsi="Times New Roman"/>
          <w:sz w:val="24"/>
          <w:szCs w:val="24"/>
        </w:rPr>
        <w:t xml:space="preserve"> Lei Federal n° 10.520</w:t>
      </w:r>
      <w:r w:rsidR="007A21E2" w:rsidRPr="00446E11">
        <w:rPr>
          <w:rFonts w:ascii="Times New Roman" w:hAnsi="Times New Roman"/>
          <w:sz w:val="24"/>
          <w:szCs w:val="24"/>
        </w:rPr>
        <w:t>/02 (Pregão), n°8.666/93 (Licitaç</w:t>
      </w:r>
      <w:r w:rsidR="0092766C" w:rsidRPr="00446E11">
        <w:rPr>
          <w:rFonts w:ascii="Times New Roman" w:hAnsi="Times New Roman"/>
          <w:sz w:val="24"/>
          <w:szCs w:val="24"/>
        </w:rPr>
        <w:t>ões)</w:t>
      </w:r>
      <w:r w:rsidR="00F36218" w:rsidRPr="00446E11">
        <w:rPr>
          <w:rFonts w:ascii="Times New Roman" w:hAnsi="Times New Roman"/>
          <w:sz w:val="24"/>
          <w:szCs w:val="24"/>
        </w:rPr>
        <w:t>,</w:t>
      </w:r>
      <w:r w:rsidR="0092766C" w:rsidRPr="00446E11">
        <w:rPr>
          <w:rFonts w:ascii="Times New Roman" w:hAnsi="Times New Roman"/>
          <w:sz w:val="24"/>
          <w:szCs w:val="24"/>
        </w:rPr>
        <w:t xml:space="preserve"> nº 10.406/02 (Código Civil), nº 8.078/90 (Código de Defesa do Consumidor) e</w:t>
      </w:r>
      <w:r w:rsidR="00F36218" w:rsidRPr="00446E11">
        <w:rPr>
          <w:rFonts w:ascii="Times New Roman" w:hAnsi="Times New Roman"/>
          <w:sz w:val="24"/>
          <w:szCs w:val="24"/>
        </w:rPr>
        <w:t xml:space="preserve"> D</w:t>
      </w:r>
      <w:r w:rsidR="00F36218" w:rsidRPr="00446E11">
        <w:rPr>
          <w:rFonts w:ascii="Times New Roman" w:hAnsi="Times New Roman"/>
          <w:sz w:val="24"/>
          <w:szCs w:val="24"/>
        </w:rPr>
        <w:t>e</w:t>
      </w:r>
      <w:r w:rsidR="00F36218" w:rsidRPr="00446E11">
        <w:rPr>
          <w:rFonts w:ascii="Times New Roman" w:hAnsi="Times New Roman"/>
          <w:sz w:val="24"/>
          <w:szCs w:val="24"/>
        </w:rPr>
        <w:t>creto Municipa</w:t>
      </w:r>
      <w:r w:rsidR="00174A12" w:rsidRPr="00446E11">
        <w:rPr>
          <w:rFonts w:ascii="Times New Roman" w:hAnsi="Times New Roman"/>
          <w:sz w:val="24"/>
          <w:szCs w:val="24"/>
        </w:rPr>
        <w:t>l</w:t>
      </w:r>
      <w:r w:rsidR="00F36218" w:rsidRPr="00446E11">
        <w:rPr>
          <w:rFonts w:ascii="Times New Roman" w:hAnsi="Times New Roman"/>
          <w:sz w:val="24"/>
          <w:szCs w:val="24"/>
        </w:rPr>
        <w:t xml:space="preserve"> </w:t>
      </w:r>
      <w:r w:rsidR="0092766C" w:rsidRPr="00446E11">
        <w:rPr>
          <w:rFonts w:ascii="Times New Roman" w:hAnsi="Times New Roman"/>
          <w:sz w:val="24"/>
          <w:szCs w:val="24"/>
        </w:rPr>
        <w:t>nº</w:t>
      </w:r>
      <w:r w:rsidR="00174A12" w:rsidRPr="00446E11">
        <w:rPr>
          <w:rFonts w:ascii="Times New Roman" w:hAnsi="Times New Roman"/>
          <w:sz w:val="24"/>
          <w:szCs w:val="24"/>
        </w:rPr>
        <w:t xml:space="preserve"> </w:t>
      </w:r>
      <w:r w:rsidR="00CA14C3" w:rsidRPr="00446E11">
        <w:rPr>
          <w:rFonts w:ascii="Times New Roman" w:hAnsi="Times New Roman"/>
          <w:sz w:val="24"/>
          <w:szCs w:val="24"/>
        </w:rPr>
        <w:t>1843</w:t>
      </w:r>
      <w:r w:rsidR="00C6651D" w:rsidRPr="00446E11">
        <w:rPr>
          <w:rFonts w:ascii="Times New Roman" w:hAnsi="Times New Roman"/>
          <w:sz w:val="24"/>
          <w:szCs w:val="24"/>
        </w:rPr>
        <w:t xml:space="preserve">/ </w:t>
      </w:r>
      <w:r w:rsidR="00CA14C3" w:rsidRPr="00446E11">
        <w:rPr>
          <w:rFonts w:ascii="Times New Roman" w:hAnsi="Times New Roman"/>
          <w:sz w:val="24"/>
          <w:szCs w:val="24"/>
        </w:rPr>
        <w:t>2017</w:t>
      </w:r>
      <w:r w:rsidR="00C6651D" w:rsidRPr="00446E11">
        <w:rPr>
          <w:rFonts w:ascii="Times New Roman" w:hAnsi="Times New Roman"/>
          <w:sz w:val="24"/>
          <w:szCs w:val="24"/>
        </w:rPr>
        <w:t xml:space="preserve"> </w:t>
      </w:r>
      <w:r w:rsidR="00F36218" w:rsidRPr="00446E11">
        <w:rPr>
          <w:rFonts w:ascii="Times New Roman" w:hAnsi="Times New Roman"/>
          <w:sz w:val="24"/>
          <w:szCs w:val="24"/>
        </w:rPr>
        <w:t xml:space="preserve">e demais </w:t>
      </w:r>
      <w:r w:rsidR="00605DBF" w:rsidRPr="00446E11">
        <w:rPr>
          <w:rFonts w:ascii="Times New Roman" w:hAnsi="Times New Roman"/>
          <w:sz w:val="24"/>
          <w:szCs w:val="24"/>
        </w:rPr>
        <w:t>normas aplicáveis.</w:t>
      </w:r>
      <w:r w:rsidR="00605DBF" w:rsidRPr="00790E76">
        <w:rPr>
          <w:rFonts w:ascii="Times New Roman" w:hAnsi="Times New Roman"/>
          <w:sz w:val="24"/>
          <w:szCs w:val="24"/>
        </w:rPr>
        <w:t xml:space="preserve"> </w:t>
      </w:r>
    </w:p>
    <w:p w:rsidR="0092766C" w:rsidRPr="00790E76" w:rsidRDefault="0092766C" w:rsidP="009E5682">
      <w:pPr>
        <w:jc w:val="both"/>
        <w:rPr>
          <w:rFonts w:ascii="Times New Roman" w:hAnsi="Times New Roman"/>
          <w:b/>
          <w:sz w:val="24"/>
          <w:szCs w:val="24"/>
        </w:rPr>
      </w:pPr>
    </w:p>
    <w:p w:rsidR="00145DD6" w:rsidRPr="00790E76" w:rsidRDefault="00145DD6" w:rsidP="00145DD6">
      <w:pPr>
        <w:jc w:val="both"/>
        <w:rPr>
          <w:rFonts w:ascii="Times New Roman" w:hAnsi="Times New Roman"/>
          <w:b/>
          <w:sz w:val="24"/>
          <w:szCs w:val="24"/>
        </w:rPr>
      </w:pPr>
      <w:r w:rsidRPr="00790E76">
        <w:rPr>
          <w:rFonts w:ascii="Times New Roman" w:hAnsi="Times New Roman"/>
          <w:b/>
          <w:sz w:val="24"/>
          <w:szCs w:val="24"/>
        </w:rPr>
        <w:t xml:space="preserve">CLÁUSULA </w:t>
      </w:r>
      <w:r w:rsidR="005B2CD5" w:rsidRPr="00790E76">
        <w:rPr>
          <w:rFonts w:ascii="Times New Roman" w:hAnsi="Times New Roman"/>
          <w:b/>
          <w:sz w:val="24"/>
          <w:szCs w:val="24"/>
        </w:rPr>
        <w:t xml:space="preserve">VIGÉSIMA </w:t>
      </w:r>
      <w:r w:rsidR="002221AD" w:rsidRPr="00790E76">
        <w:rPr>
          <w:rFonts w:ascii="Times New Roman" w:hAnsi="Times New Roman"/>
          <w:b/>
          <w:sz w:val="24"/>
          <w:szCs w:val="24"/>
        </w:rPr>
        <w:t>SEGUNDA</w:t>
      </w:r>
      <w:r w:rsidRPr="00790E76">
        <w:rPr>
          <w:rFonts w:ascii="Times New Roman" w:hAnsi="Times New Roman"/>
          <w:b/>
          <w:sz w:val="24"/>
          <w:szCs w:val="24"/>
        </w:rPr>
        <w:t xml:space="preserve"> – DO FORO</w:t>
      </w:r>
    </w:p>
    <w:p w:rsidR="00145DD6" w:rsidRPr="00790E76" w:rsidRDefault="002221AD" w:rsidP="009E5682">
      <w:pPr>
        <w:jc w:val="both"/>
        <w:rPr>
          <w:rFonts w:ascii="Times New Roman" w:hAnsi="Times New Roman"/>
          <w:sz w:val="24"/>
          <w:szCs w:val="24"/>
        </w:rPr>
      </w:pPr>
      <w:r w:rsidRPr="00790E76">
        <w:rPr>
          <w:rFonts w:ascii="Times New Roman" w:hAnsi="Times New Roman"/>
          <w:sz w:val="24"/>
          <w:szCs w:val="24"/>
        </w:rPr>
        <w:t>22</w:t>
      </w:r>
      <w:r w:rsidR="00145DD6" w:rsidRPr="00790E76">
        <w:rPr>
          <w:rFonts w:ascii="Times New Roman" w:hAnsi="Times New Roman"/>
          <w:sz w:val="24"/>
          <w:szCs w:val="24"/>
        </w:rPr>
        <w:t xml:space="preserve">.1. </w:t>
      </w:r>
      <w:r w:rsidR="009E5682" w:rsidRPr="00790E76">
        <w:rPr>
          <w:rFonts w:ascii="Times New Roman" w:hAnsi="Times New Roman"/>
          <w:sz w:val="24"/>
          <w:szCs w:val="24"/>
        </w:rPr>
        <w:t>Elegem as partes o</w:t>
      </w:r>
      <w:r w:rsidR="00145DD6" w:rsidRPr="00790E76">
        <w:rPr>
          <w:rFonts w:ascii="Times New Roman" w:hAnsi="Times New Roman"/>
          <w:sz w:val="24"/>
          <w:szCs w:val="24"/>
        </w:rPr>
        <w:t xml:space="preserve"> Foro</w:t>
      </w:r>
      <w:r w:rsidR="009E5682" w:rsidRPr="00790E76">
        <w:rPr>
          <w:rFonts w:ascii="Times New Roman" w:hAnsi="Times New Roman"/>
          <w:sz w:val="24"/>
          <w:szCs w:val="24"/>
        </w:rPr>
        <w:t xml:space="preserve"> da Comarca de Uberaba/MG, para dirimir eventuais divergências oriundas do presente contrato, abrindo mão de qualquer outro por mais privilegiado que seja. </w:t>
      </w:r>
    </w:p>
    <w:p w:rsidR="00145DD6" w:rsidRPr="00790E76" w:rsidRDefault="00145DD6" w:rsidP="009E5682">
      <w:pPr>
        <w:jc w:val="both"/>
        <w:rPr>
          <w:rFonts w:ascii="Times New Roman" w:hAnsi="Times New Roman"/>
          <w:sz w:val="24"/>
          <w:szCs w:val="24"/>
        </w:rPr>
      </w:pPr>
    </w:p>
    <w:p w:rsidR="00145DD6" w:rsidRPr="00790E76" w:rsidRDefault="00145DD6" w:rsidP="00145DD6">
      <w:pPr>
        <w:jc w:val="both"/>
        <w:rPr>
          <w:rFonts w:ascii="Times New Roman" w:hAnsi="Times New Roman"/>
          <w:b/>
          <w:sz w:val="24"/>
          <w:szCs w:val="24"/>
        </w:rPr>
      </w:pPr>
      <w:r w:rsidRPr="00790E76">
        <w:rPr>
          <w:rFonts w:ascii="Times New Roman" w:hAnsi="Times New Roman"/>
          <w:b/>
          <w:sz w:val="24"/>
          <w:szCs w:val="24"/>
        </w:rPr>
        <w:t>CLÁUSULA VIGÉSIMA</w:t>
      </w:r>
      <w:r w:rsidR="00161BFD" w:rsidRPr="00790E76">
        <w:rPr>
          <w:rFonts w:ascii="Times New Roman" w:hAnsi="Times New Roman"/>
          <w:b/>
          <w:sz w:val="24"/>
          <w:szCs w:val="24"/>
        </w:rPr>
        <w:t xml:space="preserve"> </w:t>
      </w:r>
      <w:r w:rsidR="002221AD" w:rsidRPr="00790E76">
        <w:rPr>
          <w:rFonts w:ascii="Times New Roman" w:hAnsi="Times New Roman"/>
          <w:b/>
          <w:sz w:val="24"/>
          <w:szCs w:val="24"/>
        </w:rPr>
        <w:t>TERCEIRA</w:t>
      </w:r>
      <w:r w:rsidRPr="00790E76">
        <w:rPr>
          <w:rFonts w:ascii="Times New Roman" w:hAnsi="Times New Roman"/>
          <w:b/>
          <w:sz w:val="24"/>
          <w:szCs w:val="24"/>
        </w:rPr>
        <w:t xml:space="preserve"> – DA PUBLICAÇÃO</w:t>
      </w:r>
    </w:p>
    <w:p w:rsidR="00605DBF" w:rsidRPr="00790E76" w:rsidRDefault="002221AD" w:rsidP="00605DBF">
      <w:pPr>
        <w:pStyle w:val="PargrafodaLista"/>
        <w:tabs>
          <w:tab w:val="left" w:pos="0"/>
        </w:tabs>
        <w:ind w:left="0"/>
        <w:jc w:val="both"/>
        <w:rPr>
          <w:rFonts w:ascii="Times New Roman" w:hAnsi="Times New Roman"/>
          <w:sz w:val="24"/>
          <w:szCs w:val="24"/>
        </w:rPr>
      </w:pPr>
      <w:r w:rsidRPr="00790E76">
        <w:rPr>
          <w:rFonts w:ascii="Times New Roman" w:hAnsi="Times New Roman"/>
          <w:sz w:val="24"/>
          <w:szCs w:val="24"/>
        </w:rPr>
        <w:t>23</w:t>
      </w:r>
      <w:r w:rsidR="00605DBF" w:rsidRPr="00790E76">
        <w:rPr>
          <w:rFonts w:ascii="Times New Roman" w:hAnsi="Times New Roman"/>
          <w:sz w:val="24"/>
          <w:szCs w:val="24"/>
        </w:rPr>
        <w:t xml:space="preserve">.1. Incumbirá à </w:t>
      </w:r>
      <w:r w:rsidR="00706CB4" w:rsidRPr="00790E76">
        <w:rPr>
          <w:rFonts w:ascii="Times New Roman" w:hAnsi="Times New Roman"/>
          <w:sz w:val="24"/>
          <w:szCs w:val="24"/>
        </w:rPr>
        <w:t>CONTRATANTE</w:t>
      </w:r>
      <w:r w:rsidR="00605DBF" w:rsidRPr="00790E76">
        <w:rPr>
          <w:rFonts w:ascii="Times New Roman" w:hAnsi="Times New Roman"/>
          <w:sz w:val="24"/>
          <w:szCs w:val="24"/>
        </w:rPr>
        <w:t xml:space="preserve"> providenciar a publicação deste instrumento, por extrato, no Diário Oficial do Estado de Minas Gerais e/ou Diário Oficial da União, quando da utilização de recursos federais, no prazo previsto na Lei nº 8.666, de 1993.</w:t>
      </w:r>
    </w:p>
    <w:p w:rsidR="005B2CD5" w:rsidRPr="00790E76" w:rsidRDefault="005B2CD5" w:rsidP="005B2CD5">
      <w:pPr>
        <w:jc w:val="both"/>
        <w:rPr>
          <w:rFonts w:ascii="Times New Roman" w:hAnsi="Times New Roman"/>
          <w:b/>
          <w:sz w:val="24"/>
          <w:szCs w:val="24"/>
        </w:rPr>
      </w:pPr>
    </w:p>
    <w:p w:rsidR="005B2CD5" w:rsidRPr="00790E76" w:rsidRDefault="005B2CD5" w:rsidP="005B2CD5">
      <w:pPr>
        <w:jc w:val="both"/>
        <w:rPr>
          <w:rFonts w:ascii="Times New Roman" w:hAnsi="Times New Roman"/>
          <w:b/>
          <w:sz w:val="24"/>
          <w:szCs w:val="24"/>
        </w:rPr>
      </w:pPr>
      <w:r w:rsidRPr="00790E76">
        <w:rPr>
          <w:rFonts w:ascii="Times New Roman" w:hAnsi="Times New Roman"/>
          <w:b/>
          <w:sz w:val="24"/>
          <w:szCs w:val="24"/>
        </w:rPr>
        <w:t xml:space="preserve">CLÁUSULA VIGÉSIMA </w:t>
      </w:r>
      <w:r w:rsidR="002221AD" w:rsidRPr="00790E76">
        <w:rPr>
          <w:rFonts w:ascii="Times New Roman" w:hAnsi="Times New Roman"/>
          <w:b/>
          <w:sz w:val="24"/>
          <w:szCs w:val="24"/>
        </w:rPr>
        <w:t>QUARTA</w:t>
      </w:r>
      <w:r w:rsidRPr="00790E76">
        <w:rPr>
          <w:rFonts w:ascii="Times New Roman" w:hAnsi="Times New Roman"/>
          <w:b/>
          <w:sz w:val="24"/>
          <w:szCs w:val="24"/>
        </w:rPr>
        <w:t xml:space="preserve"> – DA VINCULAÇÃO AO EDITAL DE LICITAÇÃO</w:t>
      </w:r>
    </w:p>
    <w:p w:rsidR="00145DD6" w:rsidRPr="00790E76" w:rsidRDefault="002221AD" w:rsidP="009E5682">
      <w:pPr>
        <w:jc w:val="both"/>
        <w:rPr>
          <w:rFonts w:ascii="Times New Roman" w:hAnsi="Times New Roman"/>
          <w:sz w:val="24"/>
          <w:szCs w:val="24"/>
        </w:rPr>
      </w:pPr>
      <w:r w:rsidRPr="00790E76">
        <w:rPr>
          <w:rFonts w:ascii="Times New Roman" w:hAnsi="Times New Roman"/>
          <w:sz w:val="24"/>
          <w:szCs w:val="24"/>
        </w:rPr>
        <w:t>24</w:t>
      </w:r>
      <w:r w:rsidR="005B2CD5" w:rsidRPr="00790E76">
        <w:rPr>
          <w:rFonts w:ascii="Times New Roman" w:hAnsi="Times New Roman"/>
          <w:sz w:val="24"/>
          <w:szCs w:val="24"/>
        </w:rPr>
        <w:t xml:space="preserve">.1. O presente instrumento de contrato é vinculado ao Processo Licitatório </w:t>
      </w:r>
      <w:r w:rsidR="00946B6B">
        <w:rPr>
          <w:rFonts w:ascii="Times New Roman" w:hAnsi="Times New Roman"/>
          <w:sz w:val="24"/>
          <w:szCs w:val="24"/>
        </w:rPr>
        <w:t>06</w:t>
      </w:r>
      <w:r w:rsidR="008333DF" w:rsidRPr="00790E76">
        <w:rPr>
          <w:rFonts w:ascii="Times New Roman" w:hAnsi="Times New Roman"/>
          <w:sz w:val="24"/>
          <w:szCs w:val="24"/>
        </w:rPr>
        <w:t>/2021</w:t>
      </w:r>
      <w:r w:rsidR="00161BFD" w:rsidRPr="00790E76">
        <w:rPr>
          <w:rFonts w:ascii="Times New Roman" w:hAnsi="Times New Roman"/>
          <w:sz w:val="24"/>
          <w:szCs w:val="24"/>
        </w:rPr>
        <w:t xml:space="preserve">, Termo de </w:t>
      </w:r>
      <w:r w:rsidR="002946CB" w:rsidRPr="00790E76">
        <w:rPr>
          <w:rFonts w:ascii="Times New Roman" w:hAnsi="Times New Roman"/>
          <w:sz w:val="24"/>
          <w:szCs w:val="24"/>
        </w:rPr>
        <w:t>Referência e</w:t>
      </w:r>
      <w:r w:rsidR="005B2CD5" w:rsidRPr="00790E76">
        <w:rPr>
          <w:rFonts w:ascii="Times New Roman" w:hAnsi="Times New Roman"/>
          <w:sz w:val="24"/>
          <w:szCs w:val="24"/>
        </w:rPr>
        <w:t xml:space="preserve"> ao </w:t>
      </w:r>
      <w:r w:rsidR="00755812">
        <w:rPr>
          <w:rFonts w:ascii="Times New Roman" w:hAnsi="Times New Roman"/>
          <w:sz w:val="24"/>
          <w:szCs w:val="24"/>
        </w:rPr>
        <w:t>E</w:t>
      </w:r>
      <w:r w:rsidR="005B2CD5" w:rsidRPr="00790E76">
        <w:rPr>
          <w:rFonts w:ascii="Times New Roman" w:hAnsi="Times New Roman"/>
          <w:sz w:val="24"/>
          <w:szCs w:val="24"/>
        </w:rPr>
        <w:t xml:space="preserve">dital de </w:t>
      </w:r>
      <w:proofErr w:type="gramStart"/>
      <w:r w:rsidR="005B2CD5" w:rsidRPr="00790E76">
        <w:rPr>
          <w:rFonts w:ascii="Times New Roman" w:hAnsi="Times New Roman"/>
          <w:sz w:val="24"/>
          <w:szCs w:val="24"/>
        </w:rPr>
        <w:t>licitação</w:t>
      </w:r>
      <w:proofErr w:type="gramEnd"/>
      <w:r w:rsidR="005B2CD5" w:rsidRPr="00790E76">
        <w:rPr>
          <w:rFonts w:ascii="Times New Roman" w:hAnsi="Times New Roman"/>
          <w:sz w:val="24"/>
          <w:szCs w:val="24"/>
        </w:rPr>
        <w:t xml:space="preserve"> </w:t>
      </w:r>
    </w:p>
    <w:p w:rsidR="00605DBF" w:rsidRPr="00790E76" w:rsidRDefault="00605DBF" w:rsidP="009E5682">
      <w:pPr>
        <w:jc w:val="both"/>
        <w:rPr>
          <w:rFonts w:ascii="Times New Roman" w:hAnsi="Times New Roman"/>
          <w:sz w:val="24"/>
          <w:szCs w:val="24"/>
        </w:rPr>
      </w:pPr>
    </w:p>
    <w:p w:rsidR="009E5682" w:rsidRPr="00790E76" w:rsidRDefault="009E5682" w:rsidP="00161BFD">
      <w:pPr>
        <w:jc w:val="both"/>
        <w:rPr>
          <w:rFonts w:ascii="Times New Roman" w:hAnsi="Times New Roman"/>
          <w:sz w:val="24"/>
          <w:szCs w:val="24"/>
        </w:rPr>
      </w:pPr>
      <w:r w:rsidRPr="00790E76">
        <w:rPr>
          <w:rFonts w:ascii="Times New Roman" w:hAnsi="Times New Roman"/>
          <w:sz w:val="24"/>
          <w:szCs w:val="24"/>
        </w:rPr>
        <w:t>Estando assim ajustadas as partes, assinam o presente contrato, em duas vias de igual teor e forma.</w:t>
      </w:r>
    </w:p>
    <w:p w:rsidR="00A614DA" w:rsidRPr="00790E76" w:rsidRDefault="00A614DA" w:rsidP="009E5682">
      <w:pPr>
        <w:pStyle w:val="Ttulo4"/>
        <w:spacing w:before="0" w:after="0"/>
        <w:jc w:val="both"/>
        <w:rPr>
          <w:rFonts w:ascii="Times New Roman" w:hAnsi="Times New Roman" w:cs="Times New Roman"/>
          <w:b w:val="0"/>
          <w:bCs w:val="0"/>
          <w:sz w:val="24"/>
          <w:szCs w:val="24"/>
        </w:rPr>
      </w:pPr>
    </w:p>
    <w:p w:rsidR="00A614DA" w:rsidRPr="00790E76" w:rsidRDefault="009E5682" w:rsidP="00161BFD">
      <w:pPr>
        <w:pStyle w:val="Ttulo4"/>
        <w:spacing w:before="0" w:after="0"/>
        <w:jc w:val="both"/>
        <w:rPr>
          <w:rFonts w:ascii="Times New Roman" w:hAnsi="Times New Roman" w:cs="Times New Roman"/>
          <w:b w:val="0"/>
          <w:bCs w:val="0"/>
          <w:sz w:val="24"/>
          <w:szCs w:val="24"/>
        </w:rPr>
      </w:pPr>
      <w:r w:rsidRPr="00790E76">
        <w:rPr>
          <w:rFonts w:ascii="Times New Roman" w:hAnsi="Times New Roman" w:cs="Times New Roman"/>
          <w:b w:val="0"/>
          <w:bCs w:val="0"/>
          <w:sz w:val="24"/>
          <w:szCs w:val="24"/>
        </w:rPr>
        <w:t>Delta</w:t>
      </w:r>
      <w:r w:rsidR="00605DBF" w:rsidRPr="00790E76">
        <w:rPr>
          <w:rFonts w:ascii="Times New Roman" w:hAnsi="Times New Roman" w:cs="Times New Roman"/>
          <w:b w:val="0"/>
          <w:bCs w:val="0"/>
          <w:sz w:val="24"/>
          <w:szCs w:val="24"/>
        </w:rPr>
        <w:t>/MG</w:t>
      </w:r>
      <w:r w:rsidRPr="00790E76">
        <w:rPr>
          <w:rFonts w:ascii="Times New Roman" w:hAnsi="Times New Roman" w:cs="Times New Roman"/>
          <w:b w:val="0"/>
          <w:bCs w:val="0"/>
          <w:sz w:val="24"/>
          <w:szCs w:val="24"/>
        </w:rPr>
        <w:t xml:space="preserve">, </w:t>
      </w:r>
      <w:r w:rsidR="00B9733A">
        <w:rPr>
          <w:rFonts w:ascii="Times New Roman" w:hAnsi="Times New Roman" w:cs="Times New Roman"/>
          <w:b w:val="0"/>
          <w:bCs w:val="0"/>
          <w:sz w:val="24"/>
          <w:szCs w:val="24"/>
        </w:rPr>
        <w:t>dia mês de 2</w:t>
      </w:r>
      <w:r w:rsidR="008333DF" w:rsidRPr="00790E76">
        <w:rPr>
          <w:rFonts w:ascii="Times New Roman" w:hAnsi="Times New Roman" w:cs="Times New Roman"/>
          <w:b w:val="0"/>
          <w:bCs w:val="0"/>
          <w:sz w:val="24"/>
          <w:szCs w:val="24"/>
        </w:rPr>
        <w:t>021</w:t>
      </w:r>
      <w:r w:rsidRPr="00790E76">
        <w:rPr>
          <w:rFonts w:ascii="Times New Roman" w:hAnsi="Times New Roman" w:cs="Times New Roman"/>
          <w:b w:val="0"/>
          <w:bCs w:val="0"/>
          <w:sz w:val="24"/>
          <w:szCs w:val="24"/>
        </w:rPr>
        <w:t>.</w:t>
      </w:r>
    </w:p>
    <w:p w:rsidR="00161BFD" w:rsidRPr="00790E76" w:rsidRDefault="00161BFD" w:rsidP="00161BFD">
      <w:pPr>
        <w:rPr>
          <w:rFonts w:ascii="Times New Roman" w:hAnsi="Times New Roman"/>
          <w:sz w:val="24"/>
          <w:szCs w:val="24"/>
        </w:rPr>
      </w:pPr>
    </w:p>
    <w:p w:rsidR="009E5682" w:rsidRPr="00790E76" w:rsidRDefault="009E5682" w:rsidP="00605DBF">
      <w:pPr>
        <w:jc w:val="center"/>
        <w:rPr>
          <w:rFonts w:ascii="Times New Roman" w:hAnsi="Times New Roman"/>
          <w:sz w:val="24"/>
          <w:szCs w:val="24"/>
        </w:rPr>
      </w:pPr>
      <w:r w:rsidRPr="00790E76">
        <w:rPr>
          <w:rFonts w:ascii="Times New Roman" w:hAnsi="Times New Roman"/>
          <w:sz w:val="24"/>
          <w:szCs w:val="24"/>
        </w:rPr>
        <w:t>______________________________</w:t>
      </w:r>
    </w:p>
    <w:p w:rsidR="009E5682" w:rsidRPr="00790E76" w:rsidRDefault="008333DF" w:rsidP="00605DBF">
      <w:pPr>
        <w:jc w:val="center"/>
        <w:rPr>
          <w:rFonts w:ascii="Times New Roman" w:hAnsi="Times New Roman"/>
          <w:sz w:val="24"/>
          <w:szCs w:val="24"/>
        </w:rPr>
      </w:pPr>
      <w:r w:rsidRPr="00790E76">
        <w:rPr>
          <w:rFonts w:ascii="Times New Roman" w:hAnsi="Times New Roman"/>
          <w:sz w:val="24"/>
          <w:szCs w:val="24"/>
        </w:rPr>
        <w:t>CONTRATADO</w:t>
      </w:r>
    </w:p>
    <w:p w:rsidR="009E5682" w:rsidRPr="00790E76" w:rsidRDefault="009E5682" w:rsidP="00605DBF">
      <w:pPr>
        <w:jc w:val="center"/>
        <w:rPr>
          <w:rFonts w:ascii="Times New Roman" w:hAnsi="Times New Roman"/>
          <w:sz w:val="24"/>
          <w:szCs w:val="24"/>
        </w:rPr>
      </w:pPr>
    </w:p>
    <w:p w:rsidR="00605DBF" w:rsidRPr="00790E76" w:rsidRDefault="00605DBF" w:rsidP="00605DBF">
      <w:pPr>
        <w:jc w:val="center"/>
        <w:rPr>
          <w:rFonts w:ascii="Times New Roman" w:hAnsi="Times New Roman"/>
          <w:sz w:val="24"/>
          <w:szCs w:val="24"/>
        </w:rPr>
      </w:pPr>
    </w:p>
    <w:p w:rsidR="009E5682" w:rsidRPr="00790E76" w:rsidRDefault="009E5682" w:rsidP="00605DBF">
      <w:pPr>
        <w:jc w:val="center"/>
        <w:rPr>
          <w:rFonts w:ascii="Times New Roman" w:hAnsi="Times New Roman"/>
          <w:sz w:val="24"/>
          <w:szCs w:val="24"/>
        </w:rPr>
      </w:pPr>
      <w:r w:rsidRPr="00790E76">
        <w:rPr>
          <w:rFonts w:ascii="Times New Roman" w:hAnsi="Times New Roman"/>
          <w:sz w:val="24"/>
          <w:szCs w:val="24"/>
        </w:rPr>
        <w:t>_______________________________</w:t>
      </w:r>
    </w:p>
    <w:p w:rsidR="009E5682" w:rsidRPr="00790E76" w:rsidRDefault="00161BFD" w:rsidP="00605DBF">
      <w:pPr>
        <w:jc w:val="center"/>
        <w:rPr>
          <w:rFonts w:ascii="Times New Roman" w:hAnsi="Times New Roman"/>
          <w:sz w:val="24"/>
          <w:szCs w:val="24"/>
        </w:rPr>
      </w:pPr>
      <w:r w:rsidRPr="00790E76">
        <w:rPr>
          <w:rFonts w:ascii="Times New Roman" w:hAnsi="Times New Roman"/>
          <w:sz w:val="24"/>
          <w:szCs w:val="24"/>
        </w:rPr>
        <w:t>CONTRATANTE</w:t>
      </w:r>
    </w:p>
    <w:p w:rsidR="009E5682" w:rsidRPr="00790E76" w:rsidRDefault="009E5682" w:rsidP="00605DBF">
      <w:pPr>
        <w:jc w:val="center"/>
        <w:rPr>
          <w:rFonts w:ascii="Times New Roman" w:hAnsi="Times New Roman"/>
          <w:sz w:val="24"/>
          <w:szCs w:val="24"/>
        </w:rPr>
      </w:pPr>
    </w:p>
    <w:p w:rsidR="00605DBF" w:rsidRPr="00790E76" w:rsidRDefault="00605DBF" w:rsidP="00605DBF">
      <w:pPr>
        <w:jc w:val="center"/>
        <w:rPr>
          <w:rFonts w:ascii="Times New Roman" w:hAnsi="Times New Roman"/>
          <w:sz w:val="24"/>
          <w:szCs w:val="24"/>
        </w:rPr>
      </w:pPr>
    </w:p>
    <w:p w:rsidR="009E5682" w:rsidRPr="00790E76" w:rsidRDefault="009E5682" w:rsidP="00605DBF">
      <w:pPr>
        <w:pStyle w:val="Ttulo"/>
        <w:spacing w:before="0" w:after="0"/>
        <w:outlineLvl w:val="9"/>
        <w:rPr>
          <w:rFonts w:ascii="Times New Roman" w:hAnsi="Times New Roman"/>
          <w:b w:val="0"/>
          <w:sz w:val="24"/>
          <w:szCs w:val="24"/>
        </w:rPr>
      </w:pPr>
      <w:r w:rsidRPr="00790E76">
        <w:rPr>
          <w:rFonts w:ascii="Times New Roman" w:hAnsi="Times New Roman"/>
          <w:b w:val="0"/>
          <w:sz w:val="24"/>
          <w:szCs w:val="24"/>
        </w:rPr>
        <w:t>_______________________________</w:t>
      </w:r>
    </w:p>
    <w:p w:rsidR="009E5682" w:rsidRPr="00790E76" w:rsidRDefault="00605DBF" w:rsidP="00605DBF">
      <w:pPr>
        <w:pStyle w:val="Ttulo"/>
        <w:spacing w:before="0" w:after="0"/>
        <w:outlineLvl w:val="9"/>
        <w:rPr>
          <w:rFonts w:ascii="Times New Roman" w:hAnsi="Times New Roman"/>
          <w:b w:val="0"/>
          <w:sz w:val="24"/>
          <w:szCs w:val="24"/>
        </w:rPr>
      </w:pPr>
      <w:r w:rsidRPr="00790E76">
        <w:rPr>
          <w:rFonts w:ascii="Times New Roman" w:hAnsi="Times New Roman"/>
          <w:b w:val="0"/>
          <w:sz w:val="24"/>
          <w:szCs w:val="24"/>
        </w:rPr>
        <w:t>Fiscal do Contrato</w:t>
      </w:r>
    </w:p>
    <w:p w:rsidR="009E5682" w:rsidRPr="00790E76" w:rsidRDefault="009E5682" w:rsidP="00605DBF">
      <w:pPr>
        <w:pStyle w:val="Ttulo"/>
        <w:spacing w:before="0" w:after="0"/>
        <w:outlineLvl w:val="9"/>
        <w:rPr>
          <w:rFonts w:ascii="Times New Roman" w:hAnsi="Times New Roman"/>
          <w:b w:val="0"/>
          <w:sz w:val="24"/>
          <w:szCs w:val="24"/>
        </w:rPr>
      </w:pPr>
    </w:p>
    <w:p w:rsidR="00605DBF" w:rsidRPr="00790E76" w:rsidRDefault="00605DBF" w:rsidP="00605DBF">
      <w:pPr>
        <w:rPr>
          <w:rFonts w:ascii="Times New Roman" w:hAnsi="Times New Roman"/>
          <w:sz w:val="24"/>
          <w:szCs w:val="24"/>
        </w:rPr>
      </w:pPr>
    </w:p>
    <w:p w:rsidR="009E5682" w:rsidRPr="00790E76" w:rsidRDefault="009E5682" w:rsidP="00605DBF">
      <w:pPr>
        <w:pStyle w:val="Ttulo"/>
        <w:spacing w:before="0" w:after="0"/>
        <w:outlineLvl w:val="9"/>
        <w:rPr>
          <w:rFonts w:ascii="Times New Roman" w:hAnsi="Times New Roman"/>
          <w:b w:val="0"/>
          <w:sz w:val="24"/>
          <w:szCs w:val="24"/>
        </w:rPr>
      </w:pPr>
      <w:r w:rsidRPr="00790E76">
        <w:rPr>
          <w:rFonts w:ascii="Times New Roman" w:hAnsi="Times New Roman"/>
          <w:b w:val="0"/>
          <w:sz w:val="24"/>
          <w:szCs w:val="24"/>
        </w:rPr>
        <w:t>__________________________________</w:t>
      </w:r>
    </w:p>
    <w:p w:rsidR="009E5682" w:rsidRPr="00790E76" w:rsidRDefault="008333DF" w:rsidP="00605DBF">
      <w:pPr>
        <w:pStyle w:val="Ttulo"/>
        <w:spacing w:before="0" w:after="0"/>
        <w:outlineLvl w:val="9"/>
        <w:rPr>
          <w:rFonts w:ascii="Times New Roman" w:hAnsi="Times New Roman"/>
          <w:b w:val="0"/>
          <w:sz w:val="24"/>
          <w:szCs w:val="24"/>
        </w:rPr>
      </w:pPr>
      <w:r w:rsidRPr="00790E76">
        <w:rPr>
          <w:rFonts w:ascii="Times New Roman" w:hAnsi="Times New Roman"/>
          <w:b w:val="0"/>
          <w:sz w:val="24"/>
          <w:szCs w:val="24"/>
        </w:rPr>
        <w:t>Fiscal do contrato</w:t>
      </w:r>
    </w:p>
    <w:p w:rsidR="009E5682" w:rsidRPr="00790E76" w:rsidRDefault="009E5682" w:rsidP="009E5682">
      <w:pPr>
        <w:jc w:val="both"/>
        <w:rPr>
          <w:rFonts w:ascii="Times New Roman" w:hAnsi="Times New Roman"/>
          <w:sz w:val="24"/>
          <w:szCs w:val="24"/>
        </w:rPr>
      </w:pPr>
    </w:p>
    <w:p w:rsidR="009E5682" w:rsidRPr="00790E76" w:rsidRDefault="009E5682" w:rsidP="009E5682">
      <w:pPr>
        <w:jc w:val="both"/>
        <w:rPr>
          <w:rFonts w:ascii="Times New Roman" w:hAnsi="Times New Roman"/>
          <w:sz w:val="24"/>
          <w:szCs w:val="24"/>
        </w:rPr>
      </w:pPr>
    </w:p>
    <w:p w:rsidR="009E5682" w:rsidRPr="00790E76" w:rsidRDefault="009E5682" w:rsidP="009E5682">
      <w:pPr>
        <w:jc w:val="both"/>
        <w:rPr>
          <w:rFonts w:ascii="Times New Roman" w:hAnsi="Times New Roman"/>
          <w:sz w:val="24"/>
          <w:szCs w:val="24"/>
        </w:rPr>
      </w:pPr>
      <w:r w:rsidRPr="00790E76">
        <w:rPr>
          <w:rFonts w:ascii="Times New Roman" w:hAnsi="Times New Roman"/>
          <w:sz w:val="24"/>
          <w:szCs w:val="24"/>
        </w:rPr>
        <w:t>Testemunhas:</w:t>
      </w:r>
    </w:p>
    <w:p w:rsidR="00605DBF" w:rsidRPr="00790E76" w:rsidRDefault="00605DBF" w:rsidP="009E5682">
      <w:pPr>
        <w:jc w:val="both"/>
        <w:rPr>
          <w:rFonts w:ascii="Times New Roman" w:hAnsi="Times New Roman"/>
          <w:sz w:val="24"/>
          <w:szCs w:val="24"/>
        </w:rPr>
      </w:pPr>
    </w:p>
    <w:p w:rsidR="009E5682" w:rsidRPr="00790E76" w:rsidRDefault="009E5682" w:rsidP="009E5682">
      <w:pPr>
        <w:jc w:val="both"/>
        <w:rPr>
          <w:rFonts w:ascii="Times New Roman" w:hAnsi="Times New Roman"/>
          <w:sz w:val="24"/>
          <w:szCs w:val="24"/>
        </w:rPr>
      </w:pPr>
      <w:proofErr w:type="gramStart"/>
      <w:r w:rsidRPr="00790E76">
        <w:rPr>
          <w:rFonts w:ascii="Times New Roman" w:hAnsi="Times New Roman"/>
          <w:sz w:val="24"/>
          <w:szCs w:val="24"/>
        </w:rPr>
        <w:t>1</w:t>
      </w:r>
      <w:proofErr w:type="gramEnd"/>
      <w:r w:rsidRPr="00790E76">
        <w:rPr>
          <w:rFonts w:ascii="Times New Roman" w:hAnsi="Times New Roman"/>
          <w:sz w:val="24"/>
          <w:szCs w:val="24"/>
        </w:rPr>
        <w:t>)__________________________________</w:t>
      </w:r>
    </w:p>
    <w:p w:rsidR="009E5682" w:rsidRPr="00790E76" w:rsidRDefault="009E5682" w:rsidP="009E5682">
      <w:pPr>
        <w:jc w:val="both"/>
        <w:rPr>
          <w:rFonts w:ascii="Times New Roman" w:hAnsi="Times New Roman"/>
          <w:sz w:val="24"/>
          <w:szCs w:val="24"/>
        </w:rPr>
      </w:pPr>
      <w:r w:rsidRPr="00790E76">
        <w:rPr>
          <w:rFonts w:ascii="Times New Roman" w:hAnsi="Times New Roman"/>
          <w:sz w:val="24"/>
          <w:szCs w:val="24"/>
        </w:rPr>
        <w:t>Nome:</w:t>
      </w:r>
    </w:p>
    <w:p w:rsidR="00605DBF" w:rsidRPr="00790E76" w:rsidRDefault="009E5682" w:rsidP="009E5682">
      <w:pPr>
        <w:jc w:val="both"/>
        <w:rPr>
          <w:rFonts w:ascii="Times New Roman" w:hAnsi="Times New Roman"/>
          <w:sz w:val="24"/>
          <w:szCs w:val="24"/>
        </w:rPr>
      </w:pPr>
      <w:r w:rsidRPr="00790E76">
        <w:rPr>
          <w:rFonts w:ascii="Times New Roman" w:hAnsi="Times New Roman"/>
          <w:sz w:val="24"/>
          <w:szCs w:val="24"/>
        </w:rPr>
        <w:t>CPF:</w:t>
      </w:r>
    </w:p>
    <w:p w:rsidR="00605DBF" w:rsidRPr="00790E76" w:rsidRDefault="00605DBF" w:rsidP="009E5682">
      <w:pPr>
        <w:jc w:val="both"/>
        <w:rPr>
          <w:rFonts w:ascii="Times New Roman" w:hAnsi="Times New Roman"/>
          <w:sz w:val="24"/>
          <w:szCs w:val="24"/>
        </w:rPr>
      </w:pPr>
    </w:p>
    <w:p w:rsidR="009E5682" w:rsidRPr="00790E76" w:rsidRDefault="009E5682" w:rsidP="009E5682">
      <w:pPr>
        <w:jc w:val="both"/>
        <w:rPr>
          <w:rFonts w:ascii="Times New Roman" w:hAnsi="Times New Roman"/>
          <w:sz w:val="24"/>
          <w:szCs w:val="24"/>
        </w:rPr>
      </w:pPr>
      <w:proofErr w:type="gramStart"/>
      <w:r w:rsidRPr="00790E76">
        <w:rPr>
          <w:rFonts w:ascii="Times New Roman" w:hAnsi="Times New Roman"/>
          <w:sz w:val="24"/>
          <w:szCs w:val="24"/>
        </w:rPr>
        <w:t>2</w:t>
      </w:r>
      <w:proofErr w:type="gramEnd"/>
      <w:r w:rsidRPr="00790E76">
        <w:rPr>
          <w:rFonts w:ascii="Times New Roman" w:hAnsi="Times New Roman"/>
          <w:sz w:val="24"/>
          <w:szCs w:val="24"/>
        </w:rPr>
        <w:t>)__________________________________</w:t>
      </w:r>
    </w:p>
    <w:p w:rsidR="009E5682" w:rsidRPr="00790E76" w:rsidRDefault="009E5682" w:rsidP="009E5682">
      <w:pPr>
        <w:jc w:val="both"/>
        <w:rPr>
          <w:rFonts w:ascii="Times New Roman" w:hAnsi="Times New Roman"/>
          <w:sz w:val="24"/>
          <w:szCs w:val="24"/>
        </w:rPr>
      </w:pPr>
      <w:r w:rsidRPr="00790E76">
        <w:rPr>
          <w:rFonts w:ascii="Times New Roman" w:hAnsi="Times New Roman"/>
          <w:sz w:val="24"/>
          <w:szCs w:val="24"/>
        </w:rPr>
        <w:t>Nome:</w:t>
      </w:r>
    </w:p>
    <w:p w:rsidR="00B518B6" w:rsidRPr="00790E76" w:rsidRDefault="009E5682" w:rsidP="009E5682">
      <w:pPr>
        <w:jc w:val="both"/>
        <w:rPr>
          <w:rFonts w:ascii="Times New Roman" w:hAnsi="Times New Roman"/>
          <w:sz w:val="24"/>
          <w:szCs w:val="24"/>
        </w:rPr>
      </w:pPr>
      <w:r w:rsidRPr="00790E76">
        <w:rPr>
          <w:rFonts w:ascii="Times New Roman" w:hAnsi="Times New Roman"/>
          <w:sz w:val="24"/>
          <w:szCs w:val="24"/>
        </w:rPr>
        <w:t>CPF:</w:t>
      </w:r>
    </w:p>
    <w:sectPr w:rsidR="00B518B6" w:rsidRPr="00790E76" w:rsidSect="002D52A3">
      <w:headerReference w:type="default" r:id="rId9"/>
      <w:footerReference w:type="even" r:id="rId10"/>
      <w:footerReference w:type="default" r:id="rId11"/>
      <w:pgSz w:w="11907" w:h="16840" w:code="9"/>
      <w:pgMar w:top="1701" w:right="708" w:bottom="719" w:left="709" w:header="720" w:footer="81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34DC" w:rsidRDefault="006234DC" w:rsidP="009E5682">
      <w:r>
        <w:separator/>
      </w:r>
    </w:p>
  </w:endnote>
  <w:endnote w:type="continuationSeparator" w:id="0">
    <w:p w:rsidR="006234DC" w:rsidRDefault="006234DC" w:rsidP="009E56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Ecofont_Spranq_eco_Sans">
    <w:altName w:val="Malgun Gothic"/>
    <w:charset w:val="00"/>
    <w:family w:val="swiss"/>
    <w:pitch w:val="variable"/>
    <w:sig w:usb0="00000003"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2A3" w:rsidRDefault="00B9122B" w:rsidP="002D52A3">
    <w:pPr>
      <w:pStyle w:val="Rodap"/>
      <w:framePr w:wrap="around" w:vAnchor="text" w:hAnchor="margin" w:xAlign="right" w:y="1"/>
      <w:rPr>
        <w:rStyle w:val="Nmerodepgina"/>
      </w:rPr>
    </w:pPr>
    <w:r>
      <w:rPr>
        <w:rStyle w:val="Nmerodepgina"/>
      </w:rPr>
      <w:fldChar w:fldCharType="begin"/>
    </w:r>
    <w:r w:rsidR="002D52A3">
      <w:rPr>
        <w:rStyle w:val="Nmerodepgina"/>
      </w:rPr>
      <w:instrText xml:space="preserve">PAGE  </w:instrText>
    </w:r>
    <w:r>
      <w:rPr>
        <w:rStyle w:val="Nmerodepgina"/>
      </w:rPr>
      <w:fldChar w:fldCharType="separate"/>
    </w:r>
    <w:r w:rsidR="002D52A3">
      <w:rPr>
        <w:rStyle w:val="Nmerodepgina"/>
        <w:noProof/>
      </w:rPr>
      <w:t>1</w:t>
    </w:r>
    <w:r>
      <w:rPr>
        <w:rStyle w:val="Nmerodepgina"/>
      </w:rPr>
      <w:fldChar w:fldCharType="end"/>
    </w:r>
  </w:p>
  <w:p w:rsidR="002D52A3" w:rsidRDefault="002D52A3" w:rsidP="002D52A3">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2A3" w:rsidRDefault="00B9122B" w:rsidP="002D52A3">
    <w:pPr>
      <w:pStyle w:val="Rodap"/>
      <w:framePr w:wrap="around" w:vAnchor="text" w:hAnchor="margin" w:xAlign="right" w:y="1"/>
      <w:rPr>
        <w:rStyle w:val="Nmerodepgina"/>
      </w:rPr>
    </w:pPr>
    <w:r>
      <w:rPr>
        <w:rStyle w:val="Nmerodepgina"/>
      </w:rPr>
      <w:fldChar w:fldCharType="begin"/>
    </w:r>
    <w:r w:rsidR="002D52A3">
      <w:rPr>
        <w:rStyle w:val="Nmerodepgina"/>
      </w:rPr>
      <w:instrText xml:space="preserve">PAGE  </w:instrText>
    </w:r>
    <w:r>
      <w:rPr>
        <w:rStyle w:val="Nmerodepgina"/>
      </w:rPr>
      <w:fldChar w:fldCharType="separate"/>
    </w:r>
    <w:r w:rsidR="005B114C">
      <w:rPr>
        <w:rStyle w:val="Nmerodepgina"/>
        <w:noProof/>
      </w:rPr>
      <w:t>2</w:t>
    </w:r>
    <w:r>
      <w:rPr>
        <w:rStyle w:val="Nmerodepgina"/>
      </w:rPr>
      <w:fldChar w:fldCharType="end"/>
    </w:r>
  </w:p>
  <w:p w:rsidR="00161BFD" w:rsidRPr="00F10A8A" w:rsidRDefault="00161BFD" w:rsidP="00F10A8A">
    <w:pPr>
      <w:pStyle w:val="Cabealho"/>
      <w:tabs>
        <w:tab w:val="left" w:pos="1843"/>
      </w:tabs>
      <w:jc w:val="center"/>
      <w:rPr>
        <w:sz w:val="20"/>
      </w:rPr>
    </w:pPr>
    <w:r w:rsidRPr="00F10A8A">
      <w:rPr>
        <w:sz w:val="20"/>
      </w:rPr>
      <w:t xml:space="preserve">Rua Marika Kodama, nº 51 – Centro – CEP 38.108-000 Delta - </w:t>
    </w:r>
    <w:proofErr w:type="gramStart"/>
    <w:r w:rsidRPr="00F10A8A">
      <w:rPr>
        <w:sz w:val="20"/>
      </w:rPr>
      <w:t>MG</w:t>
    </w:r>
    <w:proofErr w:type="gramEnd"/>
  </w:p>
  <w:p w:rsidR="002D52A3" w:rsidRPr="00F10A8A" w:rsidRDefault="00161BFD" w:rsidP="00F10A8A">
    <w:pPr>
      <w:pStyle w:val="Rodap"/>
      <w:jc w:val="center"/>
      <w:rPr>
        <w:i/>
        <w:sz w:val="20"/>
        <w:lang w:val="en-US"/>
      </w:rPr>
    </w:pPr>
    <w:r w:rsidRPr="00F10A8A">
      <w:rPr>
        <w:sz w:val="20"/>
        <w:lang w:val="en-US"/>
      </w:rPr>
      <w:t>Tel</w:t>
    </w:r>
    <w:r w:rsidR="00F10A8A">
      <w:rPr>
        <w:sz w:val="20"/>
        <w:lang w:val="en-US"/>
      </w:rPr>
      <w:t>.</w:t>
    </w:r>
    <w:r w:rsidRPr="00F10A8A">
      <w:rPr>
        <w:sz w:val="20"/>
        <w:lang w:val="en-US"/>
      </w:rPr>
      <w:t>: (034) 3325-1277</w:t>
    </w:r>
    <w:r w:rsidR="00734D4B" w:rsidRPr="00F10A8A">
      <w:rPr>
        <w:sz w:val="20"/>
        <w:lang w:val="en-US"/>
      </w:rPr>
      <w:t xml:space="preserve"> – email: </w:t>
    </w:r>
    <w:r w:rsidR="00F10A8A">
      <w:rPr>
        <w:sz w:val="20"/>
        <w:lang w:val="en-US"/>
      </w:rPr>
      <w:t>alegislativo</w:t>
    </w:r>
    <w:r w:rsidR="00734D4B" w:rsidRPr="00F10A8A">
      <w:rPr>
        <w:sz w:val="20"/>
        <w:lang w:val="en-US"/>
      </w:rPr>
      <w:t>@camaradelta.mg.gov.br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34DC" w:rsidRDefault="006234DC" w:rsidP="009E5682">
      <w:r>
        <w:separator/>
      </w:r>
    </w:p>
  </w:footnote>
  <w:footnote w:type="continuationSeparator" w:id="0">
    <w:p w:rsidR="006234DC" w:rsidRDefault="006234DC" w:rsidP="009E56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1BFD" w:rsidRPr="00F10A8A" w:rsidRDefault="00161BFD" w:rsidP="00161BFD">
    <w:pPr>
      <w:pStyle w:val="Cabealho"/>
      <w:tabs>
        <w:tab w:val="left" w:pos="1843"/>
      </w:tabs>
      <w:jc w:val="center"/>
      <w:rPr>
        <w:rFonts w:asciiTheme="minorHAnsi" w:hAnsiTheme="minorHAnsi" w:cstheme="minorHAnsi"/>
        <w:sz w:val="20"/>
      </w:rPr>
    </w:pPr>
    <w:r w:rsidRPr="00F10A8A">
      <w:rPr>
        <w:rFonts w:asciiTheme="minorHAnsi" w:hAnsiTheme="minorHAnsi" w:cstheme="minorHAnsi"/>
        <w:sz w:val="20"/>
      </w:rPr>
      <w:t>CÂMARA MUNICIPAL DE DELTA</w:t>
    </w:r>
  </w:p>
  <w:p w:rsidR="00161BFD" w:rsidRPr="00F10A8A" w:rsidRDefault="005B114C" w:rsidP="00161BFD">
    <w:pPr>
      <w:pStyle w:val="Cabealho"/>
      <w:tabs>
        <w:tab w:val="left" w:pos="1843"/>
      </w:tabs>
      <w:jc w:val="center"/>
      <w:rPr>
        <w:rFonts w:asciiTheme="minorHAnsi" w:hAnsiTheme="minorHAnsi" w:cstheme="minorHAnsi"/>
        <w:sz w:val="20"/>
      </w:rPr>
    </w:pPr>
    <w:r>
      <w:rPr>
        <w:rFonts w:asciiTheme="minorHAnsi" w:hAnsiTheme="minorHAnsi" w:cstheme="minorHAnsi"/>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4.25pt;margin-top:-43pt;width:82.75pt;height:78.3pt;z-index:251660288">
          <v:imagedata r:id="rId1" o:title=""/>
          <w10:wrap type="topAndBottom"/>
        </v:shape>
        <o:OLEObject Type="Embed" ProgID="MS_ClipArt_Gallery" ShapeID="_x0000_s2050" DrawAspect="Content" ObjectID="_1695195381" r:id="rId2"/>
      </w:pict>
    </w:r>
    <w:r w:rsidR="00161BFD" w:rsidRPr="00F10A8A">
      <w:rPr>
        <w:rFonts w:asciiTheme="minorHAnsi" w:hAnsiTheme="minorHAnsi" w:cstheme="minorHAnsi"/>
        <w:sz w:val="20"/>
      </w:rPr>
      <w:t>Estado de Minas Gerais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42B12"/>
    <w:multiLevelType w:val="hybridMultilevel"/>
    <w:tmpl w:val="2BD2710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D5C100D"/>
    <w:multiLevelType w:val="multilevel"/>
    <w:tmpl w:val="D8F48044"/>
    <w:lvl w:ilvl="0">
      <w:start w:val="1"/>
      <w:numFmt w:val="decimal"/>
      <w:pStyle w:val="Nivel1"/>
      <w:lvlText w:val="%1."/>
      <w:lvlJc w:val="left"/>
      <w:pPr>
        <w:ind w:left="360" w:hanging="360"/>
      </w:pPr>
      <w:rPr>
        <w:rFonts w:hint="default"/>
        <w:b/>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1072" w:hanging="504"/>
      </w:pPr>
      <w:rPr>
        <w:rFonts w:hint="default"/>
        <w:b w:val="0"/>
        <w:i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FDB458B"/>
    <w:multiLevelType w:val="hybridMultilevel"/>
    <w:tmpl w:val="E86E7A32"/>
    <w:lvl w:ilvl="0" w:tplc="6F92B986">
      <w:start w:val="1"/>
      <w:numFmt w:val="decimal"/>
      <w:lvlText w:val="%1-"/>
      <w:lvlJc w:val="left"/>
      <w:pPr>
        <w:ind w:left="720" w:hanging="360"/>
      </w:pPr>
      <w:rPr>
        <w:rFonts w:ascii="Times New Roman" w:hAnsi="Times New Roman"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3AC290B"/>
    <w:multiLevelType w:val="hybridMultilevel"/>
    <w:tmpl w:val="73782C28"/>
    <w:lvl w:ilvl="0" w:tplc="04160013">
      <w:start w:val="1"/>
      <w:numFmt w:val="upperRoman"/>
      <w:lvlText w:val="%1."/>
      <w:lvlJc w:val="righ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35DD166F"/>
    <w:multiLevelType w:val="hybridMultilevel"/>
    <w:tmpl w:val="B58AFAD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3F9573A2"/>
    <w:multiLevelType w:val="hybridMultilevel"/>
    <w:tmpl w:val="A9D6ECCA"/>
    <w:lvl w:ilvl="0" w:tplc="0416000F">
      <w:start w:val="1"/>
      <w:numFmt w:val="decimal"/>
      <w:lvlText w:val="%1."/>
      <w:lvlJc w:val="left"/>
      <w:pPr>
        <w:ind w:left="862" w:hanging="360"/>
      </w:pPr>
    </w:lvl>
    <w:lvl w:ilvl="1" w:tplc="04160019" w:tentative="1">
      <w:start w:val="1"/>
      <w:numFmt w:val="lowerLetter"/>
      <w:lvlText w:val="%2."/>
      <w:lvlJc w:val="left"/>
      <w:pPr>
        <w:ind w:left="1582" w:hanging="360"/>
      </w:pPr>
    </w:lvl>
    <w:lvl w:ilvl="2" w:tplc="0416001B" w:tentative="1">
      <w:start w:val="1"/>
      <w:numFmt w:val="lowerRoman"/>
      <w:lvlText w:val="%3."/>
      <w:lvlJc w:val="right"/>
      <w:pPr>
        <w:ind w:left="2302" w:hanging="180"/>
      </w:pPr>
    </w:lvl>
    <w:lvl w:ilvl="3" w:tplc="0416000F" w:tentative="1">
      <w:start w:val="1"/>
      <w:numFmt w:val="decimal"/>
      <w:lvlText w:val="%4."/>
      <w:lvlJc w:val="left"/>
      <w:pPr>
        <w:ind w:left="3022" w:hanging="360"/>
      </w:pPr>
    </w:lvl>
    <w:lvl w:ilvl="4" w:tplc="04160019" w:tentative="1">
      <w:start w:val="1"/>
      <w:numFmt w:val="lowerLetter"/>
      <w:lvlText w:val="%5."/>
      <w:lvlJc w:val="left"/>
      <w:pPr>
        <w:ind w:left="3742" w:hanging="360"/>
      </w:pPr>
    </w:lvl>
    <w:lvl w:ilvl="5" w:tplc="0416001B" w:tentative="1">
      <w:start w:val="1"/>
      <w:numFmt w:val="lowerRoman"/>
      <w:lvlText w:val="%6."/>
      <w:lvlJc w:val="right"/>
      <w:pPr>
        <w:ind w:left="4462" w:hanging="180"/>
      </w:pPr>
    </w:lvl>
    <w:lvl w:ilvl="6" w:tplc="0416000F" w:tentative="1">
      <w:start w:val="1"/>
      <w:numFmt w:val="decimal"/>
      <w:lvlText w:val="%7."/>
      <w:lvlJc w:val="left"/>
      <w:pPr>
        <w:ind w:left="5182" w:hanging="360"/>
      </w:pPr>
    </w:lvl>
    <w:lvl w:ilvl="7" w:tplc="04160019" w:tentative="1">
      <w:start w:val="1"/>
      <w:numFmt w:val="lowerLetter"/>
      <w:lvlText w:val="%8."/>
      <w:lvlJc w:val="left"/>
      <w:pPr>
        <w:ind w:left="5902" w:hanging="360"/>
      </w:pPr>
    </w:lvl>
    <w:lvl w:ilvl="8" w:tplc="0416001B" w:tentative="1">
      <w:start w:val="1"/>
      <w:numFmt w:val="lowerRoman"/>
      <w:lvlText w:val="%9."/>
      <w:lvlJc w:val="right"/>
      <w:pPr>
        <w:ind w:left="6622" w:hanging="180"/>
      </w:pPr>
    </w:lvl>
  </w:abstractNum>
  <w:abstractNum w:abstractNumId="6">
    <w:nsid w:val="41407891"/>
    <w:multiLevelType w:val="multilevel"/>
    <w:tmpl w:val="5498B8CC"/>
    <w:lvl w:ilvl="0">
      <w:start w:val="1"/>
      <w:numFmt w:val="decimal"/>
      <w:lvlText w:val="%1."/>
      <w:lvlJc w:val="left"/>
      <w:pPr>
        <w:ind w:left="660" w:hanging="660"/>
      </w:pPr>
      <w:rPr>
        <w:rFonts w:hint="default"/>
      </w:rPr>
    </w:lvl>
    <w:lvl w:ilvl="1">
      <w:start w:val="4"/>
      <w:numFmt w:val="decimal"/>
      <w:lvlText w:val="%1.%2."/>
      <w:lvlJc w:val="left"/>
      <w:pPr>
        <w:ind w:left="814" w:hanging="720"/>
      </w:pPr>
      <w:rPr>
        <w:rFonts w:hint="default"/>
      </w:rPr>
    </w:lvl>
    <w:lvl w:ilvl="2">
      <w:start w:val="2"/>
      <w:numFmt w:val="decimal"/>
      <w:lvlText w:val="%1.%2.%3."/>
      <w:lvlJc w:val="left"/>
      <w:pPr>
        <w:ind w:left="908" w:hanging="720"/>
      </w:pPr>
      <w:rPr>
        <w:rFonts w:hint="default"/>
      </w:rPr>
    </w:lvl>
    <w:lvl w:ilvl="3">
      <w:start w:val="1"/>
      <w:numFmt w:val="decimal"/>
      <w:lvlText w:val="%1.%2.%3.%4."/>
      <w:lvlJc w:val="left"/>
      <w:pPr>
        <w:ind w:left="1362" w:hanging="1080"/>
      </w:pPr>
      <w:rPr>
        <w:rFonts w:hint="default"/>
      </w:rPr>
    </w:lvl>
    <w:lvl w:ilvl="4">
      <w:start w:val="1"/>
      <w:numFmt w:val="decimal"/>
      <w:lvlText w:val="%1.%2.%3.%4.%5."/>
      <w:lvlJc w:val="left"/>
      <w:pPr>
        <w:ind w:left="1456" w:hanging="1080"/>
      </w:pPr>
      <w:rPr>
        <w:rFonts w:hint="default"/>
      </w:rPr>
    </w:lvl>
    <w:lvl w:ilvl="5">
      <w:start w:val="1"/>
      <w:numFmt w:val="decimal"/>
      <w:lvlText w:val="%1.%2.%3.%4.%5.%6."/>
      <w:lvlJc w:val="left"/>
      <w:pPr>
        <w:ind w:left="1910" w:hanging="1440"/>
      </w:pPr>
      <w:rPr>
        <w:rFonts w:hint="default"/>
      </w:rPr>
    </w:lvl>
    <w:lvl w:ilvl="6">
      <w:start w:val="1"/>
      <w:numFmt w:val="decimal"/>
      <w:lvlText w:val="%1.%2.%3.%4.%5.%6.%7."/>
      <w:lvlJc w:val="left"/>
      <w:pPr>
        <w:ind w:left="2004" w:hanging="1440"/>
      </w:pPr>
      <w:rPr>
        <w:rFonts w:hint="default"/>
      </w:rPr>
    </w:lvl>
    <w:lvl w:ilvl="7">
      <w:start w:val="1"/>
      <w:numFmt w:val="decimal"/>
      <w:lvlText w:val="%1.%2.%3.%4.%5.%6.%7.%8."/>
      <w:lvlJc w:val="left"/>
      <w:pPr>
        <w:ind w:left="2458" w:hanging="1800"/>
      </w:pPr>
      <w:rPr>
        <w:rFonts w:hint="default"/>
      </w:rPr>
    </w:lvl>
    <w:lvl w:ilvl="8">
      <w:start w:val="1"/>
      <w:numFmt w:val="decimal"/>
      <w:lvlText w:val="%1.%2.%3.%4.%5.%6.%7.%8.%9."/>
      <w:lvlJc w:val="left"/>
      <w:pPr>
        <w:ind w:left="2552" w:hanging="1800"/>
      </w:pPr>
      <w:rPr>
        <w:rFonts w:hint="default"/>
      </w:rPr>
    </w:lvl>
  </w:abstractNum>
  <w:abstractNum w:abstractNumId="7">
    <w:nsid w:val="4D917CB2"/>
    <w:multiLevelType w:val="hybridMultilevel"/>
    <w:tmpl w:val="F34088E6"/>
    <w:lvl w:ilvl="0" w:tplc="04160017">
      <w:start w:val="1"/>
      <w:numFmt w:val="lowerLetter"/>
      <w:lvlText w:val="%1)"/>
      <w:lvlJc w:val="left"/>
      <w:pPr>
        <w:ind w:left="862" w:hanging="360"/>
      </w:pPr>
    </w:lvl>
    <w:lvl w:ilvl="1" w:tplc="04160019" w:tentative="1">
      <w:start w:val="1"/>
      <w:numFmt w:val="lowerLetter"/>
      <w:lvlText w:val="%2."/>
      <w:lvlJc w:val="left"/>
      <w:pPr>
        <w:ind w:left="1582" w:hanging="360"/>
      </w:pPr>
    </w:lvl>
    <w:lvl w:ilvl="2" w:tplc="0416001B" w:tentative="1">
      <w:start w:val="1"/>
      <w:numFmt w:val="lowerRoman"/>
      <w:lvlText w:val="%3."/>
      <w:lvlJc w:val="right"/>
      <w:pPr>
        <w:ind w:left="2302" w:hanging="180"/>
      </w:pPr>
    </w:lvl>
    <w:lvl w:ilvl="3" w:tplc="0416000F" w:tentative="1">
      <w:start w:val="1"/>
      <w:numFmt w:val="decimal"/>
      <w:lvlText w:val="%4."/>
      <w:lvlJc w:val="left"/>
      <w:pPr>
        <w:ind w:left="3022" w:hanging="360"/>
      </w:pPr>
    </w:lvl>
    <w:lvl w:ilvl="4" w:tplc="04160019" w:tentative="1">
      <w:start w:val="1"/>
      <w:numFmt w:val="lowerLetter"/>
      <w:lvlText w:val="%5."/>
      <w:lvlJc w:val="left"/>
      <w:pPr>
        <w:ind w:left="3742" w:hanging="360"/>
      </w:pPr>
    </w:lvl>
    <w:lvl w:ilvl="5" w:tplc="0416001B" w:tentative="1">
      <w:start w:val="1"/>
      <w:numFmt w:val="lowerRoman"/>
      <w:lvlText w:val="%6."/>
      <w:lvlJc w:val="right"/>
      <w:pPr>
        <w:ind w:left="4462" w:hanging="180"/>
      </w:pPr>
    </w:lvl>
    <w:lvl w:ilvl="6" w:tplc="0416000F" w:tentative="1">
      <w:start w:val="1"/>
      <w:numFmt w:val="decimal"/>
      <w:lvlText w:val="%7."/>
      <w:lvlJc w:val="left"/>
      <w:pPr>
        <w:ind w:left="5182" w:hanging="360"/>
      </w:pPr>
    </w:lvl>
    <w:lvl w:ilvl="7" w:tplc="04160019" w:tentative="1">
      <w:start w:val="1"/>
      <w:numFmt w:val="lowerLetter"/>
      <w:lvlText w:val="%8."/>
      <w:lvlJc w:val="left"/>
      <w:pPr>
        <w:ind w:left="5902" w:hanging="360"/>
      </w:pPr>
    </w:lvl>
    <w:lvl w:ilvl="8" w:tplc="0416001B" w:tentative="1">
      <w:start w:val="1"/>
      <w:numFmt w:val="lowerRoman"/>
      <w:lvlText w:val="%9."/>
      <w:lvlJc w:val="right"/>
      <w:pPr>
        <w:ind w:left="6622" w:hanging="180"/>
      </w:pPr>
    </w:lvl>
  </w:abstractNum>
  <w:abstractNum w:abstractNumId="8">
    <w:nsid w:val="51CD6CFA"/>
    <w:multiLevelType w:val="hybridMultilevel"/>
    <w:tmpl w:val="69F4269C"/>
    <w:lvl w:ilvl="0" w:tplc="5A62B45A">
      <w:start w:val="1"/>
      <w:numFmt w:val="lowerLetter"/>
      <w:lvlText w:val="%1)"/>
      <w:lvlJc w:val="left"/>
      <w:pPr>
        <w:ind w:left="1222" w:hanging="360"/>
      </w:pPr>
      <w:rPr>
        <w:rFonts w:hint="default"/>
      </w:rPr>
    </w:lvl>
    <w:lvl w:ilvl="1" w:tplc="04160019" w:tentative="1">
      <w:start w:val="1"/>
      <w:numFmt w:val="lowerLetter"/>
      <w:lvlText w:val="%2."/>
      <w:lvlJc w:val="left"/>
      <w:pPr>
        <w:ind w:left="1942" w:hanging="360"/>
      </w:pPr>
    </w:lvl>
    <w:lvl w:ilvl="2" w:tplc="0416001B" w:tentative="1">
      <w:start w:val="1"/>
      <w:numFmt w:val="lowerRoman"/>
      <w:lvlText w:val="%3."/>
      <w:lvlJc w:val="right"/>
      <w:pPr>
        <w:ind w:left="2662" w:hanging="180"/>
      </w:pPr>
    </w:lvl>
    <w:lvl w:ilvl="3" w:tplc="0416000F" w:tentative="1">
      <w:start w:val="1"/>
      <w:numFmt w:val="decimal"/>
      <w:lvlText w:val="%4."/>
      <w:lvlJc w:val="left"/>
      <w:pPr>
        <w:ind w:left="3382" w:hanging="360"/>
      </w:pPr>
    </w:lvl>
    <w:lvl w:ilvl="4" w:tplc="04160019" w:tentative="1">
      <w:start w:val="1"/>
      <w:numFmt w:val="lowerLetter"/>
      <w:lvlText w:val="%5."/>
      <w:lvlJc w:val="left"/>
      <w:pPr>
        <w:ind w:left="4102" w:hanging="360"/>
      </w:pPr>
    </w:lvl>
    <w:lvl w:ilvl="5" w:tplc="0416001B" w:tentative="1">
      <w:start w:val="1"/>
      <w:numFmt w:val="lowerRoman"/>
      <w:lvlText w:val="%6."/>
      <w:lvlJc w:val="right"/>
      <w:pPr>
        <w:ind w:left="4822" w:hanging="180"/>
      </w:pPr>
    </w:lvl>
    <w:lvl w:ilvl="6" w:tplc="0416000F" w:tentative="1">
      <w:start w:val="1"/>
      <w:numFmt w:val="decimal"/>
      <w:lvlText w:val="%7."/>
      <w:lvlJc w:val="left"/>
      <w:pPr>
        <w:ind w:left="5542" w:hanging="360"/>
      </w:pPr>
    </w:lvl>
    <w:lvl w:ilvl="7" w:tplc="04160019" w:tentative="1">
      <w:start w:val="1"/>
      <w:numFmt w:val="lowerLetter"/>
      <w:lvlText w:val="%8."/>
      <w:lvlJc w:val="left"/>
      <w:pPr>
        <w:ind w:left="6262" w:hanging="360"/>
      </w:pPr>
    </w:lvl>
    <w:lvl w:ilvl="8" w:tplc="0416001B" w:tentative="1">
      <w:start w:val="1"/>
      <w:numFmt w:val="lowerRoman"/>
      <w:lvlText w:val="%9."/>
      <w:lvlJc w:val="right"/>
      <w:pPr>
        <w:ind w:left="6982" w:hanging="180"/>
      </w:pPr>
    </w:lvl>
  </w:abstractNum>
  <w:abstractNum w:abstractNumId="9">
    <w:nsid w:val="5E3F681C"/>
    <w:multiLevelType w:val="multilevel"/>
    <w:tmpl w:val="760E58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61DD361E"/>
    <w:multiLevelType w:val="multilevel"/>
    <w:tmpl w:val="E3CA78CC"/>
    <w:lvl w:ilvl="0">
      <w:start w:val="1"/>
      <w:numFmt w:val="decimal"/>
      <w:pStyle w:val="Nivel01Titulo"/>
      <w:lvlText w:val="%1."/>
      <w:lvlJc w:val="left"/>
      <w:pPr>
        <w:ind w:left="360" w:hanging="360"/>
      </w:pPr>
      <w:rPr>
        <w:rFonts w:hint="default"/>
        <w:b/>
        <w:i w:val="0"/>
      </w:rPr>
    </w:lvl>
    <w:lvl w:ilvl="1">
      <w:start w:val="1"/>
      <w:numFmt w:val="lowerLetter"/>
      <w:suff w:val="space"/>
      <w:lvlText w:val="%2)"/>
      <w:lvlJc w:val="left"/>
      <w:pPr>
        <w:ind w:left="0" w:firstLine="0"/>
      </w:pPr>
      <w:rPr>
        <w:rFonts w:ascii="Times New Roman" w:eastAsiaTheme="majorEastAsia" w:hAnsi="Times New Roman" w:cs="Times New Roman"/>
        <w:b w:val="0"/>
        <w:i w:val="0"/>
        <w:color w:val="auto"/>
      </w:rPr>
    </w:lvl>
    <w:lvl w:ilvl="2">
      <w:start w:val="1"/>
      <w:numFmt w:val="decimal"/>
      <w:suff w:val="space"/>
      <w:lvlText w:val="%1.%2.%3."/>
      <w:lvlJc w:val="left"/>
      <w:pPr>
        <w:ind w:left="568"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nsid w:val="66A352D8"/>
    <w:multiLevelType w:val="hybridMultilevel"/>
    <w:tmpl w:val="5FFE07E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6F893CBC"/>
    <w:multiLevelType w:val="hybridMultilevel"/>
    <w:tmpl w:val="6F7EB816"/>
    <w:lvl w:ilvl="0" w:tplc="04160017">
      <w:start w:val="1"/>
      <w:numFmt w:val="lowerLetter"/>
      <w:lvlText w:val="%1)"/>
      <w:lvlJc w:val="left"/>
      <w:pPr>
        <w:ind w:left="862" w:hanging="360"/>
      </w:pPr>
    </w:lvl>
    <w:lvl w:ilvl="1" w:tplc="04160019" w:tentative="1">
      <w:start w:val="1"/>
      <w:numFmt w:val="lowerLetter"/>
      <w:lvlText w:val="%2."/>
      <w:lvlJc w:val="left"/>
      <w:pPr>
        <w:ind w:left="1582" w:hanging="360"/>
      </w:pPr>
    </w:lvl>
    <w:lvl w:ilvl="2" w:tplc="0416001B" w:tentative="1">
      <w:start w:val="1"/>
      <w:numFmt w:val="lowerRoman"/>
      <w:lvlText w:val="%3."/>
      <w:lvlJc w:val="right"/>
      <w:pPr>
        <w:ind w:left="2302" w:hanging="180"/>
      </w:pPr>
    </w:lvl>
    <w:lvl w:ilvl="3" w:tplc="0416000F" w:tentative="1">
      <w:start w:val="1"/>
      <w:numFmt w:val="decimal"/>
      <w:lvlText w:val="%4."/>
      <w:lvlJc w:val="left"/>
      <w:pPr>
        <w:ind w:left="3022" w:hanging="360"/>
      </w:pPr>
    </w:lvl>
    <w:lvl w:ilvl="4" w:tplc="04160019" w:tentative="1">
      <w:start w:val="1"/>
      <w:numFmt w:val="lowerLetter"/>
      <w:lvlText w:val="%5."/>
      <w:lvlJc w:val="left"/>
      <w:pPr>
        <w:ind w:left="3742" w:hanging="360"/>
      </w:pPr>
    </w:lvl>
    <w:lvl w:ilvl="5" w:tplc="0416001B" w:tentative="1">
      <w:start w:val="1"/>
      <w:numFmt w:val="lowerRoman"/>
      <w:lvlText w:val="%6."/>
      <w:lvlJc w:val="right"/>
      <w:pPr>
        <w:ind w:left="4462" w:hanging="180"/>
      </w:pPr>
    </w:lvl>
    <w:lvl w:ilvl="6" w:tplc="0416000F" w:tentative="1">
      <w:start w:val="1"/>
      <w:numFmt w:val="decimal"/>
      <w:lvlText w:val="%7."/>
      <w:lvlJc w:val="left"/>
      <w:pPr>
        <w:ind w:left="5182" w:hanging="360"/>
      </w:pPr>
    </w:lvl>
    <w:lvl w:ilvl="7" w:tplc="04160019" w:tentative="1">
      <w:start w:val="1"/>
      <w:numFmt w:val="lowerLetter"/>
      <w:lvlText w:val="%8."/>
      <w:lvlJc w:val="left"/>
      <w:pPr>
        <w:ind w:left="5902" w:hanging="360"/>
      </w:pPr>
    </w:lvl>
    <w:lvl w:ilvl="8" w:tplc="0416001B" w:tentative="1">
      <w:start w:val="1"/>
      <w:numFmt w:val="lowerRoman"/>
      <w:lvlText w:val="%9."/>
      <w:lvlJc w:val="right"/>
      <w:pPr>
        <w:ind w:left="6622" w:hanging="180"/>
      </w:pPr>
    </w:lvl>
  </w:abstractNum>
  <w:num w:numId="1">
    <w:abstractNumId w:val="4"/>
  </w:num>
  <w:num w:numId="2">
    <w:abstractNumId w:val="7"/>
  </w:num>
  <w:num w:numId="3">
    <w:abstractNumId w:val="5"/>
  </w:num>
  <w:num w:numId="4">
    <w:abstractNumId w:val="8"/>
  </w:num>
  <w:num w:numId="5">
    <w:abstractNumId w:val="12"/>
  </w:num>
  <w:num w:numId="6">
    <w:abstractNumId w:val="0"/>
  </w:num>
  <w:num w:numId="7">
    <w:abstractNumId w:val="3"/>
  </w:num>
  <w:num w:numId="8">
    <w:abstractNumId w:val="6"/>
  </w:num>
  <w:num w:numId="9">
    <w:abstractNumId w:val="2"/>
  </w:num>
  <w:num w:numId="10">
    <w:abstractNumId w:val="9"/>
  </w:num>
  <w:num w:numId="11">
    <w:abstractNumId w:val="11"/>
  </w:num>
  <w:num w:numId="12">
    <w:abstractNumId w:val="1"/>
  </w:num>
  <w:num w:numId="13">
    <w:abstractNumId w:val="10"/>
  </w:num>
  <w:num w:numId="14">
    <w:abstractNumId w:val="10"/>
    <w:lvlOverride w:ilvl="0">
      <w:startOverride w:val="1"/>
    </w:lvlOverride>
    <w:lvlOverride w:ilvl="1">
      <w:startOverride w:val="1"/>
    </w:lvlOverride>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682"/>
    <w:rsid w:val="000000AE"/>
    <w:rsid w:val="00042EE9"/>
    <w:rsid w:val="000C2BC5"/>
    <w:rsid w:val="000D1D22"/>
    <w:rsid w:val="00104721"/>
    <w:rsid w:val="00106052"/>
    <w:rsid w:val="001119EF"/>
    <w:rsid w:val="00145DD6"/>
    <w:rsid w:val="00161BFD"/>
    <w:rsid w:val="00174A12"/>
    <w:rsid w:val="00185020"/>
    <w:rsid w:val="0019670F"/>
    <w:rsid w:val="001A7E28"/>
    <w:rsid w:val="001B7FB4"/>
    <w:rsid w:val="001D05DB"/>
    <w:rsid w:val="001F7963"/>
    <w:rsid w:val="00213027"/>
    <w:rsid w:val="002221AD"/>
    <w:rsid w:val="0022735D"/>
    <w:rsid w:val="00236080"/>
    <w:rsid w:val="002360A2"/>
    <w:rsid w:val="002401DD"/>
    <w:rsid w:val="002946CB"/>
    <w:rsid w:val="002B4D12"/>
    <w:rsid w:val="002C1552"/>
    <w:rsid w:val="002C4DC0"/>
    <w:rsid w:val="002D48FB"/>
    <w:rsid w:val="002D52A3"/>
    <w:rsid w:val="002F1286"/>
    <w:rsid w:val="003166FA"/>
    <w:rsid w:val="00316780"/>
    <w:rsid w:val="003270DD"/>
    <w:rsid w:val="003B53E2"/>
    <w:rsid w:val="003F5F56"/>
    <w:rsid w:val="00435939"/>
    <w:rsid w:val="00446E11"/>
    <w:rsid w:val="00457F37"/>
    <w:rsid w:val="00490CD0"/>
    <w:rsid w:val="00491422"/>
    <w:rsid w:val="004D3DE6"/>
    <w:rsid w:val="004E4C94"/>
    <w:rsid w:val="0053440C"/>
    <w:rsid w:val="00542713"/>
    <w:rsid w:val="00544B9D"/>
    <w:rsid w:val="005826DC"/>
    <w:rsid w:val="005A466C"/>
    <w:rsid w:val="005B114C"/>
    <w:rsid w:val="005B2CD5"/>
    <w:rsid w:val="005B52BF"/>
    <w:rsid w:val="005B5A9B"/>
    <w:rsid w:val="005E677C"/>
    <w:rsid w:val="00602A03"/>
    <w:rsid w:val="006052EC"/>
    <w:rsid w:val="00605DBF"/>
    <w:rsid w:val="006220C5"/>
    <w:rsid w:val="006234DC"/>
    <w:rsid w:val="00681AE3"/>
    <w:rsid w:val="006976A8"/>
    <w:rsid w:val="006B393B"/>
    <w:rsid w:val="006B609D"/>
    <w:rsid w:val="00706CB4"/>
    <w:rsid w:val="00723519"/>
    <w:rsid w:val="00734D4B"/>
    <w:rsid w:val="007405FB"/>
    <w:rsid w:val="00755812"/>
    <w:rsid w:val="00766E45"/>
    <w:rsid w:val="00783ED3"/>
    <w:rsid w:val="007900AE"/>
    <w:rsid w:val="00790E76"/>
    <w:rsid w:val="007A21E2"/>
    <w:rsid w:val="007E390D"/>
    <w:rsid w:val="007F3662"/>
    <w:rsid w:val="008333DF"/>
    <w:rsid w:val="008C00D5"/>
    <w:rsid w:val="008E6A19"/>
    <w:rsid w:val="0092766C"/>
    <w:rsid w:val="00943A07"/>
    <w:rsid w:val="00946B6B"/>
    <w:rsid w:val="009545B9"/>
    <w:rsid w:val="00983E79"/>
    <w:rsid w:val="0099403D"/>
    <w:rsid w:val="009978E3"/>
    <w:rsid w:val="009A6BE0"/>
    <w:rsid w:val="009B77EA"/>
    <w:rsid w:val="009E2BEF"/>
    <w:rsid w:val="009E5682"/>
    <w:rsid w:val="00A01223"/>
    <w:rsid w:val="00A614DA"/>
    <w:rsid w:val="00A71CC5"/>
    <w:rsid w:val="00A8307F"/>
    <w:rsid w:val="00AB07C5"/>
    <w:rsid w:val="00AB31FE"/>
    <w:rsid w:val="00AD061B"/>
    <w:rsid w:val="00AD21E5"/>
    <w:rsid w:val="00B37D96"/>
    <w:rsid w:val="00B518B6"/>
    <w:rsid w:val="00B5290E"/>
    <w:rsid w:val="00B6551E"/>
    <w:rsid w:val="00B8485F"/>
    <w:rsid w:val="00B87CE3"/>
    <w:rsid w:val="00B9122B"/>
    <w:rsid w:val="00B95C79"/>
    <w:rsid w:val="00B9733A"/>
    <w:rsid w:val="00BB1BBA"/>
    <w:rsid w:val="00BB6D03"/>
    <w:rsid w:val="00C51548"/>
    <w:rsid w:val="00C57F15"/>
    <w:rsid w:val="00C6651D"/>
    <w:rsid w:val="00CA14C3"/>
    <w:rsid w:val="00CB1494"/>
    <w:rsid w:val="00D21632"/>
    <w:rsid w:val="00D43EC1"/>
    <w:rsid w:val="00D61317"/>
    <w:rsid w:val="00D67E4D"/>
    <w:rsid w:val="00D72A7C"/>
    <w:rsid w:val="00D736F1"/>
    <w:rsid w:val="00D81DDB"/>
    <w:rsid w:val="00D93453"/>
    <w:rsid w:val="00DA0515"/>
    <w:rsid w:val="00DC708E"/>
    <w:rsid w:val="00DE434E"/>
    <w:rsid w:val="00E00BBE"/>
    <w:rsid w:val="00E06FA7"/>
    <w:rsid w:val="00E2508A"/>
    <w:rsid w:val="00E37B62"/>
    <w:rsid w:val="00E60856"/>
    <w:rsid w:val="00E7792E"/>
    <w:rsid w:val="00F00142"/>
    <w:rsid w:val="00F10A8A"/>
    <w:rsid w:val="00F36218"/>
    <w:rsid w:val="00F46983"/>
    <w:rsid w:val="00F556B3"/>
    <w:rsid w:val="00F8553E"/>
    <w:rsid w:val="00F93769"/>
    <w:rsid w:val="00F96FAD"/>
    <w:rsid w:val="00FF788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682"/>
    <w:pPr>
      <w:spacing w:after="0" w:line="240" w:lineRule="auto"/>
    </w:pPr>
    <w:rPr>
      <w:rFonts w:ascii="Tahoma" w:eastAsia="Times New Roman" w:hAnsi="Tahoma"/>
      <w:kern w:val="28"/>
      <w:sz w:val="20"/>
      <w:szCs w:val="20"/>
      <w:lang w:val="pt-BR" w:eastAsia="pt-BR" w:bidi="ar-SA"/>
    </w:rPr>
  </w:style>
  <w:style w:type="paragraph" w:styleId="Ttulo1">
    <w:name w:val="heading 1"/>
    <w:basedOn w:val="Normal"/>
    <w:next w:val="Normal"/>
    <w:link w:val="Ttulo1Char"/>
    <w:qFormat/>
    <w:rsid w:val="007405FB"/>
    <w:pPr>
      <w:keepNext/>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har"/>
    <w:uiPriority w:val="9"/>
    <w:unhideWhenUsed/>
    <w:qFormat/>
    <w:rsid w:val="007405FB"/>
    <w:pPr>
      <w:keepNext/>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har"/>
    <w:uiPriority w:val="9"/>
    <w:unhideWhenUsed/>
    <w:qFormat/>
    <w:rsid w:val="007405FB"/>
    <w:pPr>
      <w:keepNext/>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har"/>
    <w:unhideWhenUsed/>
    <w:qFormat/>
    <w:rsid w:val="007405FB"/>
    <w:pPr>
      <w:keepNext/>
      <w:spacing w:before="240" w:after="60"/>
      <w:outlineLvl w:val="3"/>
    </w:pPr>
    <w:rPr>
      <w:rFonts w:cstheme="majorBidi"/>
      <w:b/>
      <w:bCs/>
      <w:sz w:val="28"/>
      <w:szCs w:val="28"/>
    </w:rPr>
  </w:style>
  <w:style w:type="paragraph" w:styleId="Ttulo5">
    <w:name w:val="heading 5"/>
    <w:basedOn w:val="Normal"/>
    <w:next w:val="Normal"/>
    <w:link w:val="Ttulo5Char"/>
    <w:uiPriority w:val="9"/>
    <w:unhideWhenUsed/>
    <w:qFormat/>
    <w:rsid w:val="007405FB"/>
    <w:pPr>
      <w:spacing w:before="240" w:after="60"/>
      <w:outlineLvl w:val="4"/>
    </w:pPr>
    <w:rPr>
      <w:rFonts w:cstheme="majorBidi"/>
      <w:b/>
      <w:bCs/>
      <w:i/>
      <w:iCs/>
      <w:sz w:val="26"/>
      <w:szCs w:val="26"/>
    </w:rPr>
  </w:style>
  <w:style w:type="paragraph" w:styleId="Ttulo6">
    <w:name w:val="heading 6"/>
    <w:basedOn w:val="Normal"/>
    <w:next w:val="Normal"/>
    <w:link w:val="Ttulo6Char"/>
    <w:uiPriority w:val="9"/>
    <w:semiHidden/>
    <w:unhideWhenUsed/>
    <w:qFormat/>
    <w:rsid w:val="007405FB"/>
    <w:pPr>
      <w:spacing w:before="240" w:after="60"/>
      <w:outlineLvl w:val="5"/>
    </w:pPr>
    <w:rPr>
      <w:b/>
      <w:bCs/>
      <w:sz w:val="22"/>
      <w:szCs w:val="22"/>
    </w:rPr>
  </w:style>
  <w:style w:type="paragraph" w:styleId="Ttulo7">
    <w:name w:val="heading 7"/>
    <w:basedOn w:val="Normal"/>
    <w:next w:val="Normal"/>
    <w:link w:val="Ttulo7Char"/>
    <w:uiPriority w:val="9"/>
    <w:semiHidden/>
    <w:unhideWhenUsed/>
    <w:qFormat/>
    <w:rsid w:val="007405FB"/>
    <w:pPr>
      <w:spacing w:before="240" w:after="60"/>
      <w:outlineLvl w:val="6"/>
    </w:pPr>
  </w:style>
  <w:style w:type="paragraph" w:styleId="Ttulo8">
    <w:name w:val="heading 8"/>
    <w:basedOn w:val="Normal"/>
    <w:next w:val="Normal"/>
    <w:link w:val="Ttulo8Char"/>
    <w:uiPriority w:val="9"/>
    <w:semiHidden/>
    <w:unhideWhenUsed/>
    <w:qFormat/>
    <w:rsid w:val="007405FB"/>
    <w:pPr>
      <w:spacing w:before="240" w:after="60"/>
      <w:outlineLvl w:val="7"/>
    </w:pPr>
    <w:rPr>
      <w:i/>
      <w:iCs/>
    </w:rPr>
  </w:style>
  <w:style w:type="paragraph" w:styleId="Ttulo9">
    <w:name w:val="heading 9"/>
    <w:basedOn w:val="Normal"/>
    <w:next w:val="Normal"/>
    <w:link w:val="Ttulo9Char"/>
    <w:uiPriority w:val="9"/>
    <w:semiHidden/>
    <w:unhideWhenUsed/>
    <w:qFormat/>
    <w:rsid w:val="007405FB"/>
    <w:pPr>
      <w:spacing w:before="240" w:after="60"/>
      <w:outlineLvl w:val="8"/>
    </w:pPr>
    <w:rPr>
      <w:rFonts w:asciiTheme="majorHAnsi" w:eastAsiaTheme="majorEastAsia" w:hAnsiTheme="majorHAnsi"/>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7405FB"/>
    <w:rPr>
      <w:rFonts w:asciiTheme="majorHAnsi" w:eastAsiaTheme="majorEastAsia" w:hAnsiTheme="majorHAnsi" w:cstheme="majorBidi"/>
      <w:b/>
      <w:bCs/>
      <w:kern w:val="32"/>
      <w:sz w:val="32"/>
      <w:szCs w:val="32"/>
    </w:rPr>
  </w:style>
  <w:style w:type="character" w:customStyle="1" w:styleId="Ttulo2Char">
    <w:name w:val="Título 2 Char"/>
    <w:basedOn w:val="Fontepargpadro"/>
    <w:link w:val="Ttulo2"/>
    <w:uiPriority w:val="9"/>
    <w:rsid w:val="007405FB"/>
    <w:rPr>
      <w:rFonts w:asciiTheme="majorHAnsi" w:eastAsiaTheme="majorEastAsia" w:hAnsiTheme="majorHAnsi" w:cstheme="majorBidi"/>
      <w:b/>
      <w:bCs/>
      <w:i/>
      <w:iCs/>
      <w:sz w:val="28"/>
      <w:szCs w:val="28"/>
    </w:rPr>
  </w:style>
  <w:style w:type="character" w:customStyle="1" w:styleId="Ttulo3Char">
    <w:name w:val="Título 3 Char"/>
    <w:basedOn w:val="Fontepargpadro"/>
    <w:link w:val="Ttulo3"/>
    <w:uiPriority w:val="9"/>
    <w:rsid w:val="007405FB"/>
    <w:rPr>
      <w:rFonts w:asciiTheme="majorHAnsi" w:eastAsiaTheme="majorEastAsia" w:hAnsiTheme="majorHAnsi" w:cstheme="majorBidi"/>
      <w:b/>
      <w:bCs/>
      <w:sz w:val="26"/>
      <w:szCs w:val="26"/>
    </w:rPr>
  </w:style>
  <w:style w:type="character" w:customStyle="1" w:styleId="Ttulo4Char">
    <w:name w:val="Título 4 Char"/>
    <w:basedOn w:val="Fontepargpadro"/>
    <w:link w:val="Ttulo4"/>
    <w:rsid w:val="007405FB"/>
    <w:rPr>
      <w:rFonts w:cstheme="majorBidi"/>
      <w:b/>
      <w:bCs/>
      <w:sz w:val="28"/>
      <w:szCs w:val="28"/>
    </w:rPr>
  </w:style>
  <w:style w:type="character" w:customStyle="1" w:styleId="Ttulo5Char">
    <w:name w:val="Título 5 Char"/>
    <w:basedOn w:val="Fontepargpadro"/>
    <w:link w:val="Ttulo5"/>
    <w:uiPriority w:val="9"/>
    <w:rsid w:val="007405FB"/>
    <w:rPr>
      <w:rFonts w:cstheme="majorBidi"/>
      <w:b/>
      <w:bCs/>
      <w:i/>
      <w:iCs/>
      <w:sz w:val="26"/>
      <w:szCs w:val="26"/>
    </w:rPr>
  </w:style>
  <w:style w:type="character" w:customStyle="1" w:styleId="Ttulo6Char">
    <w:name w:val="Título 6 Char"/>
    <w:basedOn w:val="Fontepargpadro"/>
    <w:link w:val="Ttulo6"/>
    <w:uiPriority w:val="9"/>
    <w:semiHidden/>
    <w:rsid w:val="007405FB"/>
    <w:rPr>
      <w:b/>
      <w:bCs/>
    </w:rPr>
  </w:style>
  <w:style w:type="character" w:customStyle="1" w:styleId="Ttulo7Char">
    <w:name w:val="Título 7 Char"/>
    <w:basedOn w:val="Fontepargpadro"/>
    <w:link w:val="Ttulo7"/>
    <w:uiPriority w:val="9"/>
    <w:semiHidden/>
    <w:rsid w:val="007405FB"/>
    <w:rPr>
      <w:sz w:val="24"/>
      <w:szCs w:val="24"/>
    </w:rPr>
  </w:style>
  <w:style w:type="character" w:customStyle="1" w:styleId="Ttulo8Char">
    <w:name w:val="Título 8 Char"/>
    <w:basedOn w:val="Fontepargpadro"/>
    <w:link w:val="Ttulo8"/>
    <w:uiPriority w:val="9"/>
    <w:semiHidden/>
    <w:rsid w:val="007405FB"/>
    <w:rPr>
      <w:i/>
      <w:iCs/>
      <w:sz w:val="24"/>
      <w:szCs w:val="24"/>
    </w:rPr>
  </w:style>
  <w:style w:type="character" w:customStyle="1" w:styleId="Ttulo9Char">
    <w:name w:val="Título 9 Char"/>
    <w:basedOn w:val="Fontepargpadro"/>
    <w:link w:val="Ttulo9"/>
    <w:uiPriority w:val="9"/>
    <w:semiHidden/>
    <w:rsid w:val="007405FB"/>
    <w:rPr>
      <w:rFonts w:asciiTheme="majorHAnsi" w:eastAsiaTheme="majorEastAsia" w:hAnsiTheme="majorHAnsi"/>
    </w:rPr>
  </w:style>
  <w:style w:type="paragraph" w:styleId="Ttulo">
    <w:name w:val="Title"/>
    <w:basedOn w:val="Normal"/>
    <w:next w:val="Normal"/>
    <w:link w:val="TtuloChar"/>
    <w:qFormat/>
    <w:rsid w:val="007405FB"/>
    <w:pPr>
      <w:spacing w:before="240" w:after="60"/>
      <w:jc w:val="center"/>
      <w:outlineLvl w:val="0"/>
    </w:pPr>
    <w:rPr>
      <w:rFonts w:asciiTheme="majorHAnsi" w:eastAsiaTheme="majorEastAsia" w:hAnsiTheme="majorHAnsi"/>
      <w:b/>
      <w:bCs/>
      <w:sz w:val="32"/>
      <w:szCs w:val="32"/>
    </w:rPr>
  </w:style>
  <w:style w:type="character" w:customStyle="1" w:styleId="TtuloChar">
    <w:name w:val="Título Char"/>
    <w:basedOn w:val="Fontepargpadro"/>
    <w:link w:val="Ttulo"/>
    <w:rsid w:val="007405FB"/>
    <w:rPr>
      <w:rFonts w:asciiTheme="majorHAnsi" w:eastAsiaTheme="majorEastAsia" w:hAnsiTheme="majorHAnsi"/>
      <w:b/>
      <w:bCs/>
      <w:kern w:val="28"/>
      <w:sz w:val="32"/>
      <w:szCs w:val="32"/>
    </w:rPr>
  </w:style>
  <w:style w:type="paragraph" w:styleId="Subttulo">
    <w:name w:val="Subtitle"/>
    <w:basedOn w:val="Normal"/>
    <w:next w:val="Normal"/>
    <w:link w:val="SubttuloChar"/>
    <w:uiPriority w:val="11"/>
    <w:qFormat/>
    <w:rsid w:val="007405FB"/>
    <w:pPr>
      <w:spacing w:after="60"/>
      <w:jc w:val="center"/>
      <w:outlineLvl w:val="1"/>
    </w:pPr>
    <w:rPr>
      <w:rFonts w:asciiTheme="majorHAnsi" w:eastAsiaTheme="majorEastAsia" w:hAnsiTheme="majorHAnsi"/>
    </w:rPr>
  </w:style>
  <w:style w:type="character" w:customStyle="1" w:styleId="SubttuloChar">
    <w:name w:val="Subtítulo Char"/>
    <w:basedOn w:val="Fontepargpadro"/>
    <w:link w:val="Subttulo"/>
    <w:uiPriority w:val="11"/>
    <w:rsid w:val="007405FB"/>
    <w:rPr>
      <w:rFonts w:asciiTheme="majorHAnsi" w:eastAsiaTheme="majorEastAsia" w:hAnsiTheme="majorHAnsi"/>
      <w:sz w:val="24"/>
      <w:szCs w:val="24"/>
    </w:rPr>
  </w:style>
  <w:style w:type="character" w:styleId="Forte">
    <w:name w:val="Strong"/>
    <w:basedOn w:val="Fontepargpadro"/>
    <w:uiPriority w:val="22"/>
    <w:qFormat/>
    <w:rsid w:val="007405FB"/>
    <w:rPr>
      <w:b/>
      <w:bCs/>
    </w:rPr>
  </w:style>
  <w:style w:type="character" w:styleId="nfase">
    <w:name w:val="Emphasis"/>
    <w:basedOn w:val="Fontepargpadro"/>
    <w:uiPriority w:val="20"/>
    <w:qFormat/>
    <w:rsid w:val="007405FB"/>
    <w:rPr>
      <w:rFonts w:asciiTheme="minorHAnsi" w:hAnsiTheme="minorHAnsi"/>
      <w:b/>
      <w:i/>
      <w:iCs/>
    </w:rPr>
  </w:style>
  <w:style w:type="paragraph" w:styleId="SemEspaamento">
    <w:name w:val="No Spacing"/>
    <w:basedOn w:val="Normal"/>
    <w:uiPriority w:val="1"/>
    <w:qFormat/>
    <w:rsid w:val="007405FB"/>
    <w:rPr>
      <w:szCs w:val="32"/>
    </w:rPr>
  </w:style>
  <w:style w:type="paragraph" w:styleId="PargrafodaLista">
    <w:name w:val="List Paragraph"/>
    <w:basedOn w:val="Normal"/>
    <w:uiPriority w:val="34"/>
    <w:qFormat/>
    <w:rsid w:val="007405FB"/>
    <w:pPr>
      <w:ind w:left="720"/>
      <w:contextualSpacing/>
    </w:pPr>
  </w:style>
  <w:style w:type="paragraph" w:styleId="Citao">
    <w:name w:val="Quote"/>
    <w:basedOn w:val="Normal"/>
    <w:next w:val="Normal"/>
    <w:link w:val="CitaoChar"/>
    <w:uiPriority w:val="29"/>
    <w:qFormat/>
    <w:rsid w:val="007405FB"/>
    <w:rPr>
      <w:i/>
    </w:rPr>
  </w:style>
  <w:style w:type="character" w:customStyle="1" w:styleId="CitaoChar">
    <w:name w:val="Citação Char"/>
    <w:basedOn w:val="Fontepargpadro"/>
    <w:link w:val="Citao"/>
    <w:uiPriority w:val="29"/>
    <w:rsid w:val="007405FB"/>
    <w:rPr>
      <w:i/>
      <w:sz w:val="24"/>
      <w:szCs w:val="24"/>
    </w:rPr>
  </w:style>
  <w:style w:type="paragraph" w:styleId="CitaoIntensa">
    <w:name w:val="Intense Quote"/>
    <w:basedOn w:val="Normal"/>
    <w:next w:val="Normal"/>
    <w:link w:val="CitaoIntensaChar"/>
    <w:uiPriority w:val="30"/>
    <w:qFormat/>
    <w:rsid w:val="007405FB"/>
    <w:pPr>
      <w:ind w:left="720" w:right="720"/>
    </w:pPr>
    <w:rPr>
      <w:b/>
      <w:i/>
      <w:szCs w:val="22"/>
    </w:rPr>
  </w:style>
  <w:style w:type="character" w:customStyle="1" w:styleId="CitaoIntensaChar">
    <w:name w:val="Citação Intensa Char"/>
    <w:basedOn w:val="Fontepargpadro"/>
    <w:link w:val="CitaoIntensa"/>
    <w:uiPriority w:val="30"/>
    <w:rsid w:val="007405FB"/>
    <w:rPr>
      <w:b/>
      <w:i/>
      <w:sz w:val="24"/>
    </w:rPr>
  </w:style>
  <w:style w:type="character" w:styleId="nfaseSutil">
    <w:name w:val="Subtle Emphasis"/>
    <w:uiPriority w:val="19"/>
    <w:qFormat/>
    <w:rsid w:val="007405FB"/>
    <w:rPr>
      <w:i/>
      <w:color w:val="5A5A5A" w:themeColor="text1" w:themeTint="A5"/>
    </w:rPr>
  </w:style>
  <w:style w:type="character" w:styleId="nfaseIntensa">
    <w:name w:val="Intense Emphasis"/>
    <w:basedOn w:val="Fontepargpadro"/>
    <w:uiPriority w:val="21"/>
    <w:qFormat/>
    <w:rsid w:val="007405FB"/>
    <w:rPr>
      <w:b/>
      <w:i/>
      <w:sz w:val="24"/>
      <w:szCs w:val="24"/>
      <w:u w:val="single"/>
    </w:rPr>
  </w:style>
  <w:style w:type="character" w:styleId="RefernciaSutil">
    <w:name w:val="Subtle Reference"/>
    <w:basedOn w:val="Fontepargpadro"/>
    <w:uiPriority w:val="31"/>
    <w:qFormat/>
    <w:rsid w:val="007405FB"/>
    <w:rPr>
      <w:sz w:val="24"/>
      <w:szCs w:val="24"/>
      <w:u w:val="single"/>
    </w:rPr>
  </w:style>
  <w:style w:type="character" w:styleId="RefernciaIntensa">
    <w:name w:val="Intense Reference"/>
    <w:basedOn w:val="Fontepargpadro"/>
    <w:uiPriority w:val="32"/>
    <w:qFormat/>
    <w:rsid w:val="007405FB"/>
    <w:rPr>
      <w:b/>
      <w:sz w:val="24"/>
      <w:u w:val="single"/>
    </w:rPr>
  </w:style>
  <w:style w:type="character" w:styleId="TtulodoLivro">
    <w:name w:val="Book Title"/>
    <w:basedOn w:val="Fontepargpadro"/>
    <w:uiPriority w:val="33"/>
    <w:qFormat/>
    <w:rsid w:val="007405FB"/>
    <w:rPr>
      <w:rFonts w:asciiTheme="majorHAnsi" w:eastAsiaTheme="majorEastAsia" w:hAnsiTheme="majorHAnsi"/>
      <w:b/>
      <w:i/>
      <w:sz w:val="24"/>
      <w:szCs w:val="24"/>
    </w:rPr>
  </w:style>
  <w:style w:type="paragraph" w:styleId="CabealhodoSumrio">
    <w:name w:val="TOC Heading"/>
    <w:basedOn w:val="Ttulo1"/>
    <w:next w:val="Normal"/>
    <w:uiPriority w:val="39"/>
    <w:semiHidden/>
    <w:unhideWhenUsed/>
    <w:qFormat/>
    <w:rsid w:val="007405FB"/>
    <w:pPr>
      <w:outlineLvl w:val="9"/>
    </w:pPr>
    <w:rPr>
      <w:rFonts w:cs="Times New Roman"/>
    </w:rPr>
  </w:style>
  <w:style w:type="paragraph" w:styleId="Corpodetexto">
    <w:name w:val="Body Text"/>
    <w:basedOn w:val="Normal"/>
    <w:link w:val="CorpodetextoChar"/>
    <w:rsid w:val="009E5682"/>
    <w:pPr>
      <w:tabs>
        <w:tab w:val="left" w:pos="1985"/>
      </w:tabs>
      <w:spacing w:line="360" w:lineRule="auto"/>
      <w:jc w:val="both"/>
    </w:pPr>
    <w:rPr>
      <w:rFonts w:ascii="Bookman Old Style" w:hAnsi="Bookman Old Style"/>
      <w:color w:val="000000"/>
      <w:kern w:val="0"/>
    </w:rPr>
  </w:style>
  <w:style w:type="character" w:customStyle="1" w:styleId="CorpodetextoChar">
    <w:name w:val="Corpo de texto Char"/>
    <w:basedOn w:val="Fontepargpadro"/>
    <w:link w:val="Corpodetexto"/>
    <w:rsid w:val="009E5682"/>
    <w:rPr>
      <w:rFonts w:ascii="Bookman Old Style" w:eastAsia="Times New Roman" w:hAnsi="Bookman Old Style"/>
      <w:color w:val="000000"/>
      <w:sz w:val="20"/>
      <w:szCs w:val="20"/>
      <w:lang w:val="pt-BR" w:eastAsia="pt-BR" w:bidi="ar-SA"/>
    </w:rPr>
  </w:style>
  <w:style w:type="paragraph" w:styleId="Corpodetexto2">
    <w:name w:val="Body Text 2"/>
    <w:basedOn w:val="Normal"/>
    <w:link w:val="Corpodetexto2Char"/>
    <w:rsid w:val="009E5682"/>
    <w:pPr>
      <w:jc w:val="both"/>
    </w:pPr>
    <w:rPr>
      <w:rFonts w:ascii="Times New Roman" w:hAnsi="Times New Roman"/>
      <w:kern w:val="0"/>
      <w:sz w:val="24"/>
    </w:rPr>
  </w:style>
  <w:style w:type="character" w:customStyle="1" w:styleId="Corpodetexto2Char">
    <w:name w:val="Corpo de texto 2 Char"/>
    <w:basedOn w:val="Fontepargpadro"/>
    <w:link w:val="Corpodetexto2"/>
    <w:rsid w:val="009E5682"/>
    <w:rPr>
      <w:rFonts w:ascii="Times New Roman" w:eastAsia="Times New Roman" w:hAnsi="Times New Roman"/>
      <w:sz w:val="24"/>
      <w:szCs w:val="20"/>
      <w:lang w:val="pt-BR" w:eastAsia="pt-BR" w:bidi="ar-SA"/>
    </w:rPr>
  </w:style>
  <w:style w:type="paragraph" w:styleId="Recuodecorpodetexto">
    <w:name w:val="Body Text Indent"/>
    <w:basedOn w:val="Normal"/>
    <w:link w:val="RecuodecorpodetextoChar"/>
    <w:rsid w:val="009E5682"/>
    <w:pPr>
      <w:spacing w:line="360" w:lineRule="auto"/>
      <w:ind w:firstLine="2552"/>
      <w:jc w:val="both"/>
    </w:pPr>
    <w:rPr>
      <w:rFonts w:ascii="Bookman Old Style" w:hAnsi="Bookman Old Style"/>
      <w:color w:val="000000"/>
      <w:kern w:val="0"/>
      <w:sz w:val="21"/>
    </w:rPr>
  </w:style>
  <w:style w:type="character" w:customStyle="1" w:styleId="RecuodecorpodetextoChar">
    <w:name w:val="Recuo de corpo de texto Char"/>
    <w:basedOn w:val="Fontepargpadro"/>
    <w:link w:val="Recuodecorpodetexto"/>
    <w:rsid w:val="009E5682"/>
    <w:rPr>
      <w:rFonts w:ascii="Bookman Old Style" w:eastAsia="Times New Roman" w:hAnsi="Bookman Old Style"/>
      <w:color w:val="000000"/>
      <w:sz w:val="21"/>
      <w:szCs w:val="20"/>
      <w:lang w:val="pt-BR" w:eastAsia="pt-BR" w:bidi="ar-SA"/>
    </w:rPr>
  </w:style>
  <w:style w:type="paragraph" w:styleId="Cabealho">
    <w:name w:val="header"/>
    <w:basedOn w:val="Normal"/>
    <w:link w:val="CabealhoChar"/>
    <w:rsid w:val="009E5682"/>
    <w:pPr>
      <w:tabs>
        <w:tab w:val="center" w:pos="4419"/>
        <w:tab w:val="right" w:pos="8838"/>
      </w:tabs>
    </w:pPr>
    <w:rPr>
      <w:rFonts w:ascii="Times New Roman" w:hAnsi="Times New Roman"/>
      <w:kern w:val="0"/>
      <w:sz w:val="28"/>
    </w:rPr>
  </w:style>
  <w:style w:type="character" w:customStyle="1" w:styleId="CabealhoChar">
    <w:name w:val="Cabeçalho Char"/>
    <w:basedOn w:val="Fontepargpadro"/>
    <w:link w:val="Cabealho"/>
    <w:rsid w:val="009E5682"/>
    <w:rPr>
      <w:rFonts w:ascii="Times New Roman" w:eastAsia="Times New Roman" w:hAnsi="Times New Roman"/>
      <w:sz w:val="28"/>
      <w:szCs w:val="20"/>
      <w:lang w:val="pt-BR" w:eastAsia="pt-BR" w:bidi="ar-SA"/>
    </w:rPr>
  </w:style>
  <w:style w:type="paragraph" w:styleId="Rodap">
    <w:name w:val="footer"/>
    <w:basedOn w:val="Normal"/>
    <w:link w:val="RodapChar"/>
    <w:uiPriority w:val="99"/>
    <w:rsid w:val="009E5682"/>
    <w:pPr>
      <w:tabs>
        <w:tab w:val="center" w:pos="4419"/>
        <w:tab w:val="right" w:pos="8838"/>
      </w:tabs>
    </w:pPr>
    <w:rPr>
      <w:rFonts w:ascii="Times New Roman" w:hAnsi="Times New Roman"/>
      <w:kern w:val="0"/>
      <w:sz w:val="28"/>
    </w:rPr>
  </w:style>
  <w:style w:type="character" w:customStyle="1" w:styleId="RodapChar">
    <w:name w:val="Rodapé Char"/>
    <w:basedOn w:val="Fontepargpadro"/>
    <w:link w:val="Rodap"/>
    <w:uiPriority w:val="99"/>
    <w:rsid w:val="009E5682"/>
    <w:rPr>
      <w:rFonts w:ascii="Times New Roman" w:eastAsia="Times New Roman" w:hAnsi="Times New Roman"/>
      <w:sz w:val="28"/>
      <w:szCs w:val="20"/>
      <w:lang w:val="pt-BR" w:eastAsia="pt-BR" w:bidi="ar-SA"/>
    </w:rPr>
  </w:style>
  <w:style w:type="paragraph" w:customStyle="1" w:styleId="Normal1">
    <w:name w:val="Normal1"/>
    <w:rsid w:val="009E5682"/>
    <w:pPr>
      <w:widowControl w:val="0"/>
      <w:tabs>
        <w:tab w:val="left" w:pos="536"/>
        <w:tab w:val="left" w:pos="2270"/>
        <w:tab w:val="left" w:pos="4294"/>
      </w:tabs>
      <w:spacing w:after="0" w:line="240" w:lineRule="auto"/>
      <w:jc w:val="both"/>
    </w:pPr>
    <w:rPr>
      <w:rFonts w:ascii="Times New Roman" w:eastAsia="Times New Roman" w:hAnsi="Times New Roman"/>
      <w:color w:val="000000"/>
      <w:sz w:val="24"/>
      <w:szCs w:val="20"/>
      <w:lang w:val="pt-BR" w:eastAsia="pt-BR" w:bidi="ar-SA"/>
    </w:rPr>
  </w:style>
  <w:style w:type="character" w:styleId="Nmerodepgina">
    <w:name w:val="page number"/>
    <w:basedOn w:val="Fontepargpadro"/>
    <w:rsid w:val="009E5682"/>
  </w:style>
  <w:style w:type="paragraph" w:styleId="Textodebalo">
    <w:name w:val="Balloon Text"/>
    <w:basedOn w:val="Normal"/>
    <w:link w:val="TextodebaloChar"/>
    <w:uiPriority w:val="99"/>
    <w:semiHidden/>
    <w:unhideWhenUsed/>
    <w:rsid w:val="009E5682"/>
    <w:rPr>
      <w:rFonts w:ascii="Segoe UI" w:hAnsi="Segoe UI" w:cs="Segoe UI"/>
      <w:sz w:val="18"/>
      <w:szCs w:val="18"/>
    </w:rPr>
  </w:style>
  <w:style w:type="character" w:customStyle="1" w:styleId="TextodebaloChar">
    <w:name w:val="Texto de balão Char"/>
    <w:basedOn w:val="Fontepargpadro"/>
    <w:link w:val="Textodebalo"/>
    <w:uiPriority w:val="99"/>
    <w:semiHidden/>
    <w:rsid w:val="009E5682"/>
    <w:rPr>
      <w:rFonts w:ascii="Segoe UI" w:eastAsia="Times New Roman" w:hAnsi="Segoe UI" w:cs="Segoe UI"/>
      <w:kern w:val="28"/>
      <w:sz w:val="18"/>
      <w:szCs w:val="18"/>
      <w:lang w:val="pt-BR" w:eastAsia="pt-BR" w:bidi="ar-SA"/>
    </w:rPr>
  </w:style>
  <w:style w:type="table" w:styleId="Tabelacomgrade">
    <w:name w:val="Table Grid"/>
    <w:basedOn w:val="Tabelanormal"/>
    <w:uiPriority w:val="59"/>
    <w:rsid w:val="009E5682"/>
    <w:pPr>
      <w:spacing w:after="0" w:line="240" w:lineRule="auto"/>
    </w:pPr>
    <w:rPr>
      <w:rFonts w:cstheme="minorBidi"/>
      <w:lang w:val="pt-B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rsid w:val="009E5682"/>
    <w:rPr>
      <w:color w:val="0000FF"/>
      <w:u w:val="single"/>
    </w:rPr>
  </w:style>
  <w:style w:type="paragraph" w:customStyle="1" w:styleId="Nivel1">
    <w:name w:val="Nivel1"/>
    <w:basedOn w:val="Ttulo1"/>
    <w:next w:val="Normal"/>
    <w:link w:val="Nivel1Char"/>
    <w:qFormat/>
    <w:rsid w:val="00766E45"/>
    <w:pPr>
      <w:keepLines/>
      <w:numPr>
        <w:numId w:val="12"/>
      </w:numPr>
      <w:spacing w:before="480" w:after="120" w:line="276" w:lineRule="auto"/>
      <w:jc w:val="both"/>
    </w:pPr>
    <w:rPr>
      <w:rFonts w:ascii="Arial" w:eastAsia="Times New Roman" w:hAnsi="Arial" w:cs="Arial"/>
      <w:bCs w:val="0"/>
      <w:color w:val="000000"/>
      <w:kern w:val="0"/>
      <w:sz w:val="20"/>
      <w:szCs w:val="20"/>
    </w:rPr>
  </w:style>
  <w:style w:type="character" w:customStyle="1" w:styleId="Nivel1Char">
    <w:name w:val="Nivel1 Char"/>
    <w:link w:val="Nivel1"/>
    <w:rsid w:val="00766E45"/>
    <w:rPr>
      <w:rFonts w:ascii="Arial" w:eastAsia="Times New Roman" w:hAnsi="Arial" w:cs="Arial"/>
      <w:b/>
      <w:color w:val="000000"/>
      <w:sz w:val="20"/>
      <w:szCs w:val="20"/>
      <w:lang w:val="pt-BR" w:eastAsia="pt-BR" w:bidi="ar-SA"/>
    </w:rPr>
  </w:style>
  <w:style w:type="paragraph" w:customStyle="1" w:styleId="Nivel01Titulo">
    <w:name w:val="Nivel_01_Titulo"/>
    <w:basedOn w:val="Ttulo1"/>
    <w:next w:val="Normal"/>
    <w:qFormat/>
    <w:rsid w:val="004D3DE6"/>
    <w:pPr>
      <w:keepLines/>
      <w:numPr>
        <w:numId w:val="13"/>
      </w:numPr>
      <w:tabs>
        <w:tab w:val="left" w:pos="567"/>
      </w:tabs>
      <w:spacing w:after="0"/>
      <w:jc w:val="both"/>
    </w:pPr>
    <w:rPr>
      <w:rFonts w:ascii="Arial" w:hAnsi="Arial" w:cs="Times New Roman"/>
      <w:kern w:val="0"/>
      <w:sz w:val="20"/>
      <w:szCs w:val="20"/>
    </w:rPr>
  </w:style>
  <w:style w:type="character" w:customStyle="1" w:styleId="Nivel01Char">
    <w:name w:val="Nivel_01 Char"/>
    <w:basedOn w:val="Fontepargpadro"/>
    <w:link w:val="Nivel01"/>
    <w:locked/>
    <w:rsid w:val="00D736F1"/>
    <w:rPr>
      <w:rFonts w:ascii="Ecofont_Spranq_eco_Sans" w:eastAsiaTheme="majorEastAsia" w:hAnsi="Ecofont_Spranq_eco_Sans" w:cstheme="majorBidi"/>
      <w:b/>
      <w:bCs/>
      <w:color w:val="E80061" w:themeColor="accent1" w:themeShade="BF"/>
      <w:sz w:val="32"/>
      <w:szCs w:val="32"/>
    </w:rPr>
  </w:style>
  <w:style w:type="paragraph" w:customStyle="1" w:styleId="Nivel01">
    <w:name w:val="Nivel_01"/>
    <w:basedOn w:val="Ttulo1"/>
    <w:link w:val="Nivel01Char"/>
    <w:qFormat/>
    <w:rsid w:val="00D736F1"/>
    <w:pPr>
      <w:keepLines/>
      <w:tabs>
        <w:tab w:val="left" w:pos="567"/>
      </w:tabs>
      <w:spacing w:after="0"/>
      <w:jc w:val="both"/>
    </w:pPr>
    <w:rPr>
      <w:rFonts w:ascii="Ecofont_Spranq_eco_Sans" w:hAnsi="Ecofont_Spranq_eco_Sans"/>
      <w:color w:val="E80061" w:themeColor="accent1" w:themeShade="BF"/>
      <w:kern w:val="0"/>
      <w:lang w:val="en-US" w:eastAsia="en-US" w:bidi="en-US"/>
    </w:rPr>
  </w:style>
  <w:style w:type="paragraph" w:customStyle="1" w:styleId="TtulodaTabela">
    <w:name w:val="Título da Tabela"/>
    <w:basedOn w:val="Normal"/>
    <w:rsid w:val="000000AE"/>
    <w:pPr>
      <w:widowControl w:val="0"/>
      <w:suppressLineNumbers/>
      <w:suppressAutoHyphens/>
      <w:spacing w:after="120"/>
      <w:jc w:val="center"/>
    </w:pPr>
    <w:rPr>
      <w:rFonts w:ascii="Times New Roman" w:eastAsia="Arial Unicode MS" w:hAnsi="Times New Roman"/>
      <w:b/>
      <w:bCs/>
      <w:i/>
      <w:iCs/>
      <w:kern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682"/>
    <w:pPr>
      <w:spacing w:after="0" w:line="240" w:lineRule="auto"/>
    </w:pPr>
    <w:rPr>
      <w:rFonts w:ascii="Tahoma" w:eastAsia="Times New Roman" w:hAnsi="Tahoma"/>
      <w:kern w:val="28"/>
      <w:sz w:val="20"/>
      <w:szCs w:val="20"/>
      <w:lang w:val="pt-BR" w:eastAsia="pt-BR" w:bidi="ar-SA"/>
    </w:rPr>
  </w:style>
  <w:style w:type="paragraph" w:styleId="Ttulo1">
    <w:name w:val="heading 1"/>
    <w:basedOn w:val="Normal"/>
    <w:next w:val="Normal"/>
    <w:link w:val="Ttulo1Char"/>
    <w:qFormat/>
    <w:rsid w:val="007405FB"/>
    <w:pPr>
      <w:keepNext/>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har"/>
    <w:uiPriority w:val="9"/>
    <w:unhideWhenUsed/>
    <w:qFormat/>
    <w:rsid w:val="007405FB"/>
    <w:pPr>
      <w:keepNext/>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har"/>
    <w:uiPriority w:val="9"/>
    <w:unhideWhenUsed/>
    <w:qFormat/>
    <w:rsid w:val="007405FB"/>
    <w:pPr>
      <w:keepNext/>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har"/>
    <w:unhideWhenUsed/>
    <w:qFormat/>
    <w:rsid w:val="007405FB"/>
    <w:pPr>
      <w:keepNext/>
      <w:spacing w:before="240" w:after="60"/>
      <w:outlineLvl w:val="3"/>
    </w:pPr>
    <w:rPr>
      <w:rFonts w:cstheme="majorBidi"/>
      <w:b/>
      <w:bCs/>
      <w:sz w:val="28"/>
      <w:szCs w:val="28"/>
    </w:rPr>
  </w:style>
  <w:style w:type="paragraph" w:styleId="Ttulo5">
    <w:name w:val="heading 5"/>
    <w:basedOn w:val="Normal"/>
    <w:next w:val="Normal"/>
    <w:link w:val="Ttulo5Char"/>
    <w:uiPriority w:val="9"/>
    <w:unhideWhenUsed/>
    <w:qFormat/>
    <w:rsid w:val="007405FB"/>
    <w:pPr>
      <w:spacing w:before="240" w:after="60"/>
      <w:outlineLvl w:val="4"/>
    </w:pPr>
    <w:rPr>
      <w:rFonts w:cstheme="majorBidi"/>
      <w:b/>
      <w:bCs/>
      <w:i/>
      <w:iCs/>
      <w:sz w:val="26"/>
      <w:szCs w:val="26"/>
    </w:rPr>
  </w:style>
  <w:style w:type="paragraph" w:styleId="Ttulo6">
    <w:name w:val="heading 6"/>
    <w:basedOn w:val="Normal"/>
    <w:next w:val="Normal"/>
    <w:link w:val="Ttulo6Char"/>
    <w:uiPriority w:val="9"/>
    <w:semiHidden/>
    <w:unhideWhenUsed/>
    <w:qFormat/>
    <w:rsid w:val="007405FB"/>
    <w:pPr>
      <w:spacing w:before="240" w:after="60"/>
      <w:outlineLvl w:val="5"/>
    </w:pPr>
    <w:rPr>
      <w:b/>
      <w:bCs/>
      <w:sz w:val="22"/>
      <w:szCs w:val="22"/>
    </w:rPr>
  </w:style>
  <w:style w:type="paragraph" w:styleId="Ttulo7">
    <w:name w:val="heading 7"/>
    <w:basedOn w:val="Normal"/>
    <w:next w:val="Normal"/>
    <w:link w:val="Ttulo7Char"/>
    <w:uiPriority w:val="9"/>
    <w:semiHidden/>
    <w:unhideWhenUsed/>
    <w:qFormat/>
    <w:rsid w:val="007405FB"/>
    <w:pPr>
      <w:spacing w:before="240" w:after="60"/>
      <w:outlineLvl w:val="6"/>
    </w:pPr>
  </w:style>
  <w:style w:type="paragraph" w:styleId="Ttulo8">
    <w:name w:val="heading 8"/>
    <w:basedOn w:val="Normal"/>
    <w:next w:val="Normal"/>
    <w:link w:val="Ttulo8Char"/>
    <w:uiPriority w:val="9"/>
    <w:semiHidden/>
    <w:unhideWhenUsed/>
    <w:qFormat/>
    <w:rsid w:val="007405FB"/>
    <w:pPr>
      <w:spacing w:before="240" w:after="60"/>
      <w:outlineLvl w:val="7"/>
    </w:pPr>
    <w:rPr>
      <w:i/>
      <w:iCs/>
    </w:rPr>
  </w:style>
  <w:style w:type="paragraph" w:styleId="Ttulo9">
    <w:name w:val="heading 9"/>
    <w:basedOn w:val="Normal"/>
    <w:next w:val="Normal"/>
    <w:link w:val="Ttulo9Char"/>
    <w:uiPriority w:val="9"/>
    <w:semiHidden/>
    <w:unhideWhenUsed/>
    <w:qFormat/>
    <w:rsid w:val="007405FB"/>
    <w:pPr>
      <w:spacing w:before="240" w:after="60"/>
      <w:outlineLvl w:val="8"/>
    </w:pPr>
    <w:rPr>
      <w:rFonts w:asciiTheme="majorHAnsi" w:eastAsiaTheme="majorEastAsia" w:hAnsiTheme="majorHAnsi"/>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7405FB"/>
    <w:rPr>
      <w:rFonts w:asciiTheme="majorHAnsi" w:eastAsiaTheme="majorEastAsia" w:hAnsiTheme="majorHAnsi" w:cstheme="majorBidi"/>
      <w:b/>
      <w:bCs/>
      <w:kern w:val="32"/>
      <w:sz w:val="32"/>
      <w:szCs w:val="32"/>
    </w:rPr>
  </w:style>
  <w:style w:type="character" w:customStyle="1" w:styleId="Ttulo2Char">
    <w:name w:val="Título 2 Char"/>
    <w:basedOn w:val="Fontepargpadro"/>
    <w:link w:val="Ttulo2"/>
    <w:uiPriority w:val="9"/>
    <w:rsid w:val="007405FB"/>
    <w:rPr>
      <w:rFonts w:asciiTheme="majorHAnsi" w:eastAsiaTheme="majorEastAsia" w:hAnsiTheme="majorHAnsi" w:cstheme="majorBidi"/>
      <w:b/>
      <w:bCs/>
      <w:i/>
      <w:iCs/>
      <w:sz w:val="28"/>
      <w:szCs w:val="28"/>
    </w:rPr>
  </w:style>
  <w:style w:type="character" w:customStyle="1" w:styleId="Ttulo3Char">
    <w:name w:val="Título 3 Char"/>
    <w:basedOn w:val="Fontepargpadro"/>
    <w:link w:val="Ttulo3"/>
    <w:uiPriority w:val="9"/>
    <w:rsid w:val="007405FB"/>
    <w:rPr>
      <w:rFonts w:asciiTheme="majorHAnsi" w:eastAsiaTheme="majorEastAsia" w:hAnsiTheme="majorHAnsi" w:cstheme="majorBidi"/>
      <w:b/>
      <w:bCs/>
      <w:sz w:val="26"/>
      <w:szCs w:val="26"/>
    </w:rPr>
  </w:style>
  <w:style w:type="character" w:customStyle="1" w:styleId="Ttulo4Char">
    <w:name w:val="Título 4 Char"/>
    <w:basedOn w:val="Fontepargpadro"/>
    <w:link w:val="Ttulo4"/>
    <w:rsid w:val="007405FB"/>
    <w:rPr>
      <w:rFonts w:cstheme="majorBidi"/>
      <w:b/>
      <w:bCs/>
      <w:sz w:val="28"/>
      <w:szCs w:val="28"/>
    </w:rPr>
  </w:style>
  <w:style w:type="character" w:customStyle="1" w:styleId="Ttulo5Char">
    <w:name w:val="Título 5 Char"/>
    <w:basedOn w:val="Fontepargpadro"/>
    <w:link w:val="Ttulo5"/>
    <w:uiPriority w:val="9"/>
    <w:rsid w:val="007405FB"/>
    <w:rPr>
      <w:rFonts w:cstheme="majorBidi"/>
      <w:b/>
      <w:bCs/>
      <w:i/>
      <w:iCs/>
      <w:sz w:val="26"/>
      <w:szCs w:val="26"/>
    </w:rPr>
  </w:style>
  <w:style w:type="character" w:customStyle="1" w:styleId="Ttulo6Char">
    <w:name w:val="Título 6 Char"/>
    <w:basedOn w:val="Fontepargpadro"/>
    <w:link w:val="Ttulo6"/>
    <w:uiPriority w:val="9"/>
    <w:semiHidden/>
    <w:rsid w:val="007405FB"/>
    <w:rPr>
      <w:b/>
      <w:bCs/>
    </w:rPr>
  </w:style>
  <w:style w:type="character" w:customStyle="1" w:styleId="Ttulo7Char">
    <w:name w:val="Título 7 Char"/>
    <w:basedOn w:val="Fontepargpadro"/>
    <w:link w:val="Ttulo7"/>
    <w:uiPriority w:val="9"/>
    <w:semiHidden/>
    <w:rsid w:val="007405FB"/>
    <w:rPr>
      <w:sz w:val="24"/>
      <w:szCs w:val="24"/>
    </w:rPr>
  </w:style>
  <w:style w:type="character" w:customStyle="1" w:styleId="Ttulo8Char">
    <w:name w:val="Título 8 Char"/>
    <w:basedOn w:val="Fontepargpadro"/>
    <w:link w:val="Ttulo8"/>
    <w:uiPriority w:val="9"/>
    <w:semiHidden/>
    <w:rsid w:val="007405FB"/>
    <w:rPr>
      <w:i/>
      <w:iCs/>
      <w:sz w:val="24"/>
      <w:szCs w:val="24"/>
    </w:rPr>
  </w:style>
  <w:style w:type="character" w:customStyle="1" w:styleId="Ttulo9Char">
    <w:name w:val="Título 9 Char"/>
    <w:basedOn w:val="Fontepargpadro"/>
    <w:link w:val="Ttulo9"/>
    <w:uiPriority w:val="9"/>
    <w:semiHidden/>
    <w:rsid w:val="007405FB"/>
    <w:rPr>
      <w:rFonts w:asciiTheme="majorHAnsi" w:eastAsiaTheme="majorEastAsia" w:hAnsiTheme="majorHAnsi"/>
    </w:rPr>
  </w:style>
  <w:style w:type="paragraph" w:styleId="Ttulo">
    <w:name w:val="Title"/>
    <w:basedOn w:val="Normal"/>
    <w:next w:val="Normal"/>
    <w:link w:val="TtuloChar"/>
    <w:qFormat/>
    <w:rsid w:val="007405FB"/>
    <w:pPr>
      <w:spacing w:before="240" w:after="60"/>
      <w:jc w:val="center"/>
      <w:outlineLvl w:val="0"/>
    </w:pPr>
    <w:rPr>
      <w:rFonts w:asciiTheme="majorHAnsi" w:eastAsiaTheme="majorEastAsia" w:hAnsiTheme="majorHAnsi"/>
      <w:b/>
      <w:bCs/>
      <w:sz w:val="32"/>
      <w:szCs w:val="32"/>
    </w:rPr>
  </w:style>
  <w:style w:type="character" w:customStyle="1" w:styleId="TtuloChar">
    <w:name w:val="Título Char"/>
    <w:basedOn w:val="Fontepargpadro"/>
    <w:link w:val="Ttulo"/>
    <w:rsid w:val="007405FB"/>
    <w:rPr>
      <w:rFonts w:asciiTheme="majorHAnsi" w:eastAsiaTheme="majorEastAsia" w:hAnsiTheme="majorHAnsi"/>
      <w:b/>
      <w:bCs/>
      <w:kern w:val="28"/>
      <w:sz w:val="32"/>
      <w:szCs w:val="32"/>
    </w:rPr>
  </w:style>
  <w:style w:type="paragraph" w:styleId="Subttulo">
    <w:name w:val="Subtitle"/>
    <w:basedOn w:val="Normal"/>
    <w:next w:val="Normal"/>
    <w:link w:val="SubttuloChar"/>
    <w:uiPriority w:val="11"/>
    <w:qFormat/>
    <w:rsid w:val="007405FB"/>
    <w:pPr>
      <w:spacing w:after="60"/>
      <w:jc w:val="center"/>
      <w:outlineLvl w:val="1"/>
    </w:pPr>
    <w:rPr>
      <w:rFonts w:asciiTheme="majorHAnsi" w:eastAsiaTheme="majorEastAsia" w:hAnsiTheme="majorHAnsi"/>
    </w:rPr>
  </w:style>
  <w:style w:type="character" w:customStyle="1" w:styleId="SubttuloChar">
    <w:name w:val="Subtítulo Char"/>
    <w:basedOn w:val="Fontepargpadro"/>
    <w:link w:val="Subttulo"/>
    <w:uiPriority w:val="11"/>
    <w:rsid w:val="007405FB"/>
    <w:rPr>
      <w:rFonts w:asciiTheme="majorHAnsi" w:eastAsiaTheme="majorEastAsia" w:hAnsiTheme="majorHAnsi"/>
      <w:sz w:val="24"/>
      <w:szCs w:val="24"/>
    </w:rPr>
  </w:style>
  <w:style w:type="character" w:styleId="Forte">
    <w:name w:val="Strong"/>
    <w:basedOn w:val="Fontepargpadro"/>
    <w:uiPriority w:val="22"/>
    <w:qFormat/>
    <w:rsid w:val="007405FB"/>
    <w:rPr>
      <w:b/>
      <w:bCs/>
    </w:rPr>
  </w:style>
  <w:style w:type="character" w:styleId="nfase">
    <w:name w:val="Emphasis"/>
    <w:basedOn w:val="Fontepargpadro"/>
    <w:uiPriority w:val="20"/>
    <w:qFormat/>
    <w:rsid w:val="007405FB"/>
    <w:rPr>
      <w:rFonts w:asciiTheme="minorHAnsi" w:hAnsiTheme="minorHAnsi"/>
      <w:b/>
      <w:i/>
      <w:iCs/>
    </w:rPr>
  </w:style>
  <w:style w:type="paragraph" w:styleId="SemEspaamento">
    <w:name w:val="No Spacing"/>
    <w:basedOn w:val="Normal"/>
    <w:uiPriority w:val="1"/>
    <w:qFormat/>
    <w:rsid w:val="007405FB"/>
    <w:rPr>
      <w:szCs w:val="32"/>
    </w:rPr>
  </w:style>
  <w:style w:type="paragraph" w:styleId="PargrafodaLista">
    <w:name w:val="List Paragraph"/>
    <w:basedOn w:val="Normal"/>
    <w:uiPriority w:val="34"/>
    <w:qFormat/>
    <w:rsid w:val="007405FB"/>
    <w:pPr>
      <w:ind w:left="720"/>
      <w:contextualSpacing/>
    </w:pPr>
  </w:style>
  <w:style w:type="paragraph" w:styleId="Citao">
    <w:name w:val="Quote"/>
    <w:basedOn w:val="Normal"/>
    <w:next w:val="Normal"/>
    <w:link w:val="CitaoChar"/>
    <w:uiPriority w:val="29"/>
    <w:qFormat/>
    <w:rsid w:val="007405FB"/>
    <w:rPr>
      <w:i/>
    </w:rPr>
  </w:style>
  <w:style w:type="character" w:customStyle="1" w:styleId="CitaoChar">
    <w:name w:val="Citação Char"/>
    <w:basedOn w:val="Fontepargpadro"/>
    <w:link w:val="Citao"/>
    <w:uiPriority w:val="29"/>
    <w:rsid w:val="007405FB"/>
    <w:rPr>
      <w:i/>
      <w:sz w:val="24"/>
      <w:szCs w:val="24"/>
    </w:rPr>
  </w:style>
  <w:style w:type="paragraph" w:styleId="CitaoIntensa">
    <w:name w:val="Intense Quote"/>
    <w:basedOn w:val="Normal"/>
    <w:next w:val="Normal"/>
    <w:link w:val="CitaoIntensaChar"/>
    <w:uiPriority w:val="30"/>
    <w:qFormat/>
    <w:rsid w:val="007405FB"/>
    <w:pPr>
      <w:ind w:left="720" w:right="720"/>
    </w:pPr>
    <w:rPr>
      <w:b/>
      <w:i/>
      <w:szCs w:val="22"/>
    </w:rPr>
  </w:style>
  <w:style w:type="character" w:customStyle="1" w:styleId="CitaoIntensaChar">
    <w:name w:val="Citação Intensa Char"/>
    <w:basedOn w:val="Fontepargpadro"/>
    <w:link w:val="CitaoIntensa"/>
    <w:uiPriority w:val="30"/>
    <w:rsid w:val="007405FB"/>
    <w:rPr>
      <w:b/>
      <w:i/>
      <w:sz w:val="24"/>
    </w:rPr>
  </w:style>
  <w:style w:type="character" w:styleId="nfaseSutil">
    <w:name w:val="Subtle Emphasis"/>
    <w:uiPriority w:val="19"/>
    <w:qFormat/>
    <w:rsid w:val="007405FB"/>
    <w:rPr>
      <w:i/>
      <w:color w:val="5A5A5A" w:themeColor="text1" w:themeTint="A5"/>
    </w:rPr>
  </w:style>
  <w:style w:type="character" w:styleId="nfaseIntensa">
    <w:name w:val="Intense Emphasis"/>
    <w:basedOn w:val="Fontepargpadro"/>
    <w:uiPriority w:val="21"/>
    <w:qFormat/>
    <w:rsid w:val="007405FB"/>
    <w:rPr>
      <w:b/>
      <w:i/>
      <w:sz w:val="24"/>
      <w:szCs w:val="24"/>
      <w:u w:val="single"/>
    </w:rPr>
  </w:style>
  <w:style w:type="character" w:styleId="RefernciaSutil">
    <w:name w:val="Subtle Reference"/>
    <w:basedOn w:val="Fontepargpadro"/>
    <w:uiPriority w:val="31"/>
    <w:qFormat/>
    <w:rsid w:val="007405FB"/>
    <w:rPr>
      <w:sz w:val="24"/>
      <w:szCs w:val="24"/>
      <w:u w:val="single"/>
    </w:rPr>
  </w:style>
  <w:style w:type="character" w:styleId="RefernciaIntensa">
    <w:name w:val="Intense Reference"/>
    <w:basedOn w:val="Fontepargpadro"/>
    <w:uiPriority w:val="32"/>
    <w:qFormat/>
    <w:rsid w:val="007405FB"/>
    <w:rPr>
      <w:b/>
      <w:sz w:val="24"/>
      <w:u w:val="single"/>
    </w:rPr>
  </w:style>
  <w:style w:type="character" w:styleId="TtulodoLivro">
    <w:name w:val="Book Title"/>
    <w:basedOn w:val="Fontepargpadro"/>
    <w:uiPriority w:val="33"/>
    <w:qFormat/>
    <w:rsid w:val="007405FB"/>
    <w:rPr>
      <w:rFonts w:asciiTheme="majorHAnsi" w:eastAsiaTheme="majorEastAsia" w:hAnsiTheme="majorHAnsi"/>
      <w:b/>
      <w:i/>
      <w:sz w:val="24"/>
      <w:szCs w:val="24"/>
    </w:rPr>
  </w:style>
  <w:style w:type="paragraph" w:styleId="CabealhodoSumrio">
    <w:name w:val="TOC Heading"/>
    <w:basedOn w:val="Ttulo1"/>
    <w:next w:val="Normal"/>
    <w:uiPriority w:val="39"/>
    <w:semiHidden/>
    <w:unhideWhenUsed/>
    <w:qFormat/>
    <w:rsid w:val="007405FB"/>
    <w:pPr>
      <w:outlineLvl w:val="9"/>
    </w:pPr>
    <w:rPr>
      <w:rFonts w:cs="Times New Roman"/>
    </w:rPr>
  </w:style>
  <w:style w:type="paragraph" w:styleId="Corpodetexto">
    <w:name w:val="Body Text"/>
    <w:basedOn w:val="Normal"/>
    <w:link w:val="CorpodetextoChar"/>
    <w:rsid w:val="009E5682"/>
    <w:pPr>
      <w:tabs>
        <w:tab w:val="left" w:pos="1985"/>
      </w:tabs>
      <w:spacing w:line="360" w:lineRule="auto"/>
      <w:jc w:val="both"/>
    </w:pPr>
    <w:rPr>
      <w:rFonts w:ascii="Bookman Old Style" w:hAnsi="Bookman Old Style"/>
      <w:color w:val="000000"/>
      <w:kern w:val="0"/>
    </w:rPr>
  </w:style>
  <w:style w:type="character" w:customStyle="1" w:styleId="CorpodetextoChar">
    <w:name w:val="Corpo de texto Char"/>
    <w:basedOn w:val="Fontepargpadro"/>
    <w:link w:val="Corpodetexto"/>
    <w:rsid w:val="009E5682"/>
    <w:rPr>
      <w:rFonts w:ascii="Bookman Old Style" w:eastAsia="Times New Roman" w:hAnsi="Bookman Old Style"/>
      <w:color w:val="000000"/>
      <w:sz w:val="20"/>
      <w:szCs w:val="20"/>
      <w:lang w:val="pt-BR" w:eastAsia="pt-BR" w:bidi="ar-SA"/>
    </w:rPr>
  </w:style>
  <w:style w:type="paragraph" w:styleId="Corpodetexto2">
    <w:name w:val="Body Text 2"/>
    <w:basedOn w:val="Normal"/>
    <w:link w:val="Corpodetexto2Char"/>
    <w:rsid w:val="009E5682"/>
    <w:pPr>
      <w:jc w:val="both"/>
    </w:pPr>
    <w:rPr>
      <w:rFonts w:ascii="Times New Roman" w:hAnsi="Times New Roman"/>
      <w:kern w:val="0"/>
      <w:sz w:val="24"/>
    </w:rPr>
  </w:style>
  <w:style w:type="character" w:customStyle="1" w:styleId="Corpodetexto2Char">
    <w:name w:val="Corpo de texto 2 Char"/>
    <w:basedOn w:val="Fontepargpadro"/>
    <w:link w:val="Corpodetexto2"/>
    <w:rsid w:val="009E5682"/>
    <w:rPr>
      <w:rFonts w:ascii="Times New Roman" w:eastAsia="Times New Roman" w:hAnsi="Times New Roman"/>
      <w:sz w:val="24"/>
      <w:szCs w:val="20"/>
      <w:lang w:val="pt-BR" w:eastAsia="pt-BR" w:bidi="ar-SA"/>
    </w:rPr>
  </w:style>
  <w:style w:type="paragraph" w:styleId="Recuodecorpodetexto">
    <w:name w:val="Body Text Indent"/>
    <w:basedOn w:val="Normal"/>
    <w:link w:val="RecuodecorpodetextoChar"/>
    <w:rsid w:val="009E5682"/>
    <w:pPr>
      <w:spacing w:line="360" w:lineRule="auto"/>
      <w:ind w:firstLine="2552"/>
      <w:jc w:val="both"/>
    </w:pPr>
    <w:rPr>
      <w:rFonts w:ascii="Bookman Old Style" w:hAnsi="Bookman Old Style"/>
      <w:color w:val="000000"/>
      <w:kern w:val="0"/>
      <w:sz w:val="21"/>
    </w:rPr>
  </w:style>
  <w:style w:type="character" w:customStyle="1" w:styleId="RecuodecorpodetextoChar">
    <w:name w:val="Recuo de corpo de texto Char"/>
    <w:basedOn w:val="Fontepargpadro"/>
    <w:link w:val="Recuodecorpodetexto"/>
    <w:rsid w:val="009E5682"/>
    <w:rPr>
      <w:rFonts w:ascii="Bookman Old Style" w:eastAsia="Times New Roman" w:hAnsi="Bookman Old Style"/>
      <w:color w:val="000000"/>
      <w:sz w:val="21"/>
      <w:szCs w:val="20"/>
      <w:lang w:val="pt-BR" w:eastAsia="pt-BR" w:bidi="ar-SA"/>
    </w:rPr>
  </w:style>
  <w:style w:type="paragraph" w:styleId="Cabealho">
    <w:name w:val="header"/>
    <w:basedOn w:val="Normal"/>
    <w:link w:val="CabealhoChar"/>
    <w:rsid w:val="009E5682"/>
    <w:pPr>
      <w:tabs>
        <w:tab w:val="center" w:pos="4419"/>
        <w:tab w:val="right" w:pos="8838"/>
      </w:tabs>
    </w:pPr>
    <w:rPr>
      <w:rFonts w:ascii="Times New Roman" w:hAnsi="Times New Roman"/>
      <w:kern w:val="0"/>
      <w:sz w:val="28"/>
    </w:rPr>
  </w:style>
  <w:style w:type="character" w:customStyle="1" w:styleId="CabealhoChar">
    <w:name w:val="Cabeçalho Char"/>
    <w:basedOn w:val="Fontepargpadro"/>
    <w:link w:val="Cabealho"/>
    <w:rsid w:val="009E5682"/>
    <w:rPr>
      <w:rFonts w:ascii="Times New Roman" w:eastAsia="Times New Roman" w:hAnsi="Times New Roman"/>
      <w:sz w:val="28"/>
      <w:szCs w:val="20"/>
      <w:lang w:val="pt-BR" w:eastAsia="pt-BR" w:bidi="ar-SA"/>
    </w:rPr>
  </w:style>
  <w:style w:type="paragraph" w:styleId="Rodap">
    <w:name w:val="footer"/>
    <w:basedOn w:val="Normal"/>
    <w:link w:val="RodapChar"/>
    <w:uiPriority w:val="99"/>
    <w:rsid w:val="009E5682"/>
    <w:pPr>
      <w:tabs>
        <w:tab w:val="center" w:pos="4419"/>
        <w:tab w:val="right" w:pos="8838"/>
      </w:tabs>
    </w:pPr>
    <w:rPr>
      <w:rFonts w:ascii="Times New Roman" w:hAnsi="Times New Roman"/>
      <w:kern w:val="0"/>
      <w:sz w:val="28"/>
    </w:rPr>
  </w:style>
  <w:style w:type="character" w:customStyle="1" w:styleId="RodapChar">
    <w:name w:val="Rodapé Char"/>
    <w:basedOn w:val="Fontepargpadro"/>
    <w:link w:val="Rodap"/>
    <w:uiPriority w:val="99"/>
    <w:rsid w:val="009E5682"/>
    <w:rPr>
      <w:rFonts w:ascii="Times New Roman" w:eastAsia="Times New Roman" w:hAnsi="Times New Roman"/>
      <w:sz w:val="28"/>
      <w:szCs w:val="20"/>
      <w:lang w:val="pt-BR" w:eastAsia="pt-BR" w:bidi="ar-SA"/>
    </w:rPr>
  </w:style>
  <w:style w:type="paragraph" w:customStyle="1" w:styleId="Normal1">
    <w:name w:val="Normal1"/>
    <w:rsid w:val="009E5682"/>
    <w:pPr>
      <w:widowControl w:val="0"/>
      <w:tabs>
        <w:tab w:val="left" w:pos="536"/>
        <w:tab w:val="left" w:pos="2270"/>
        <w:tab w:val="left" w:pos="4294"/>
      </w:tabs>
      <w:spacing w:after="0" w:line="240" w:lineRule="auto"/>
      <w:jc w:val="both"/>
    </w:pPr>
    <w:rPr>
      <w:rFonts w:ascii="Times New Roman" w:eastAsia="Times New Roman" w:hAnsi="Times New Roman"/>
      <w:color w:val="000000"/>
      <w:sz w:val="24"/>
      <w:szCs w:val="20"/>
      <w:lang w:val="pt-BR" w:eastAsia="pt-BR" w:bidi="ar-SA"/>
    </w:rPr>
  </w:style>
  <w:style w:type="character" w:styleId="Nmerodepgina">
    <w:name w:val="page number"/>
    <w:basedOn w:val="Fontepargpadro"/>
    <w:rsid w:val="009E5682"/>
  </w:style>
  <w:style w:type="paragraph" w:styleId="Textodebalo">
    <w:name w:val="Balloon Text"/>
    <w:basedOn w:val="Normal"/>
    <w:link w:val="TextodebaloChar"/>
    <w:uiPriority w:val="99"/>
    <w:semiHidden/>
    <w:unhideWhenUsed/>
    <w:rsid w:val="009E5682"/>
    <w:rPr>
      <w:rFonts w:ascii="Segoe UI" w:hAnsi="Segoe UI" w:cs="Segoe UI"/>
      <w:sz w:val="18"/>
      <w:szCs w:val="18"/>
    </w:rPr>
  </w:style>
  <w:style w:type="character" w:customStyle="1" w:styleId="TextodebaloChar">
    <w:name w:val="Texto de balão Char"/>
    <w:basedOn w:val="Fontepargpadro"/>
    <w:link w:val="Textodebalo"/>
    <w:uiPriority w:val="99"/>
    <w:semiHidden/>
    <w:rsid w:val="009E5682"/>
    <w:rPr>
      <w:rFonts w:ascii="Segoe UI" w:eastAsia="Times New Roman" w:hAnsi="Segoe UI" w:cs="Segoe UI"/>
      <w:kern w:val="28"/>
      <w:sz w:val="18"/>
      <w:szCs w:val="18"/>
      <w:lang w:val="pt-BR" w:eastAsia="pt-BR" w:bidi="ar-SA"/>
    </w:rPr>
  </w:style>
  <w:style w:type="table" w:styleId="Tabelacomgrade">
    <w:name w:val="Table Grid"/>
    <w:basedOn w:val="Tabelanormal"/>
    <w:uiPriority w:val="59"/>
    <w:rsid w:val="009E5682"/>
    <w:pPr>
      <w:spacing w:after="0" w:line="240" w:lineRule="auto"/>
    </w:pPr>
    <w:rPr>
      <w:rFonts w:cstheme="minorBidi"/>
      <w:lang w:val="pt-B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rsid w:val="009E5682"/>
    <w:rPr>
      <w:color w:val="0000FF"/>
      <w:u w:val="single"/>
    </w:rPr>
  </w:style>
  <w:style w:type="paragraph" w:customStyle="1" w:styleId="Nivel1">
    <w:name w:val="Nivel1"/>
    <w:basedOn w:val="Ttulo1"/>
    <w:next w:val="Normal"/>
    <w:link w:val="Nivel1Char"/>
    <w:qFormat/>
    <w:rsid w:val="00766E45"/>
    <w:pPr>
      <w:keepLines/>
      <w:numPr>
        <w:numId w:val="12"/>
      </w:numPr>
      <w:spacing w:before="480" w:after="120" w:line="276" w:lineRule="auto"/>
      <w:jc w:val="both"/>
    </w:pPr>
    <w:rPr>
      <w:rFonts w:ascii="Arial" w:eastAsia="Times New Roman" w:hAnsi="Arial" w:cs="Arial"/>
      <w:bCs w:val="0"/>
      <w:color w:val="000000"/>
      <w:kern w:val="0"/>
      <w:sz w:val="20"/>
      <w:szCs w:val="20"/>
    </w:rPr>
  </w:style>
  <w:style w:type="character" w:customStyle="1" w:styleId="Nivel1Char">
    <w:name w:val="Nivel1 Char"/>
    <w:link w:val="Nivel1"/>
    <w:rsid w:val="00766E45"/>
    <w:rPr>
      <w:rFonts w:ascii="Arial" w:eastAsia="Times New Roman" w:hAnsi="Arial" w:cs="Arial"/>
      <w:b/>
      <w:color w:val="000000"/>
      <w:sz w:val="20"/>
      <w:szCs w:val="20"/>
      <w:lang w:val="pt-BR" w:eastAsia="pt-BR" w:bidi="ar-SA"/>
    </w:rPr>
  </w:style>
  <w:style w:type="paragraph" w:customStyle="1" w:styleId="Nivel01Titulo">
    <w:name w:val="Nivel_01_Titulo"/>
    <w:basedOn w:val="Ttulo1"/>
    <w:next w:val="Normal"/>
    <w:qFormat/>
    <w:rsid w:val="004D3DE6"/>
    <w:pPr>
      <w:keepLines/>
      <w:numPr>
        <w:numId w:val="13"/>
      </w:numPr>
      <w:tabs>
        <w:tab w:val="left" w:pos="567"/>
      </w:tabs>
      <w:spacing w:after="0"/>
      <w:jc w:val="both"/>
    </w:pPr>
    <w:rPr>
      <w:rFonts w:ascii="Arial" w:hAnsi="Arial" w:cs="Times New Roman"/>
      <w:kern w:val="0"/>
      <w:sz w:val="20"/>
      <w:szCs w:val="20"/>
    </w:rPr>
  </w:style>
  <w:style w:type="character" w:customStyle="1" w:styleId="Nivel01Char">
    <w:name w:val="Nivel_01 Char"/>
    <w:basedOn w:val="Fontepargpadro"/>
    <w:link w:val="Nivel01"/>
    <w:locked/>
    <w:rsid w:val="00D736F1"/>
    <w:rPr>
      <w:rFonts w:ascii="Ecofont_Spranq_eco_Sans" w:eastAsiaTheme="majorEastAsia" w:hAnsi="Ecofont_Spranq_eco_Sans" w:cstheme="majorBidi"/>
      <w:b/>
      <w:bCs/>
      <w:color w:val="E80061" w:themeColor="accent1" w:themeShade="BF"/>
      <w:sz w:val="32"/>
      <w:szCs w:val="32"/>
    </w:rPr>
  </w:style>
  <w:style w:type="paragraph" w:customStyle="1" w:styleId="Nivel01">
    <w:name w:val="Nivel_01"/>
    <w:basedOn w:val="Ttulo1"/>
    <w:link w:val="Nivel01Char"/>
    <w:qFormat/>
    <w:rsid w:val="00D736F1"/>
    <w:pPr>
      <w:keepLines/>
      <w:tabs>
        <w:tab w:val="left" w:pos="567"/>
      </w:tabs>
      <w:spacing w:after="0"/>
      <w:jc w:val="both"/>
    </w:pPr>
    <w:rPr>
      <w:rFonts w:ascii="Ecofont_Spranq_eco_Sans" w:hAnsi="Ecofont_Spranq_eco_Sans"/>
      <w:color w:val="E80061" w:themeColor="accent1" w:themeShade="BF"/>
      <w:kern w:val="0"/>
      <w:lang w:val="en-US" w:eastAsia="en-US" w:bidi="en-US"/>
    </w:rPr>
  </w:style>
  <w:style w:type="paragraph" w:customStyle="1" w:styleId="TtulodaTabela">
    <w:name w:val="Título da Tabela"/>
    <w:basedOn w:val="Normal"/>
    <w:rsid w:val="000000AE"/>
    <w:pPr>
      <w:widowControl w:val="0"/>
      <w:suppressLineNumbers/>
      <w:suppressAutoHyphens/>
      <w:spacing w:after="120"/>
      <w:jc w:val="center"/>
    </w:pPr>
    <w:rPr>
      <w:rFonts w:ascii="Times New Roman" w:eastAsia="Arial Unicode MS" w:hAnsi="Times New Roman"/>
      <w:b/>
      <w:bCs/>
      <w:i/>
      <w:iCs/>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5128213">
      <w:bodyDiv w:val="1"/>
      <w:marLeft w:val="0"/>
      <w:marRight w:val="0"/>
      <w:marTop w:val="0"/>
      <w:marBottom w:val="0"/>
      <w:divBdr>
        <w:top w:val="none" w:sz="0" w:space="0" w:color="auto"/>
        <w:left w:val="none" w:sz="0" w:space="0" w:color="auto"/>
        <w:bottom w:val="none" w:sz="0" w:space="0" w:color="auto"/>
        <w:right w:val="none" w:sz="0" w:space="0" w:color="auto"/>
      </w:divBdr>
    </w:div>
    <w:div w:id="2064019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Escritório Clássico">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A2BAC-0C5B-46A1-ACD8-ACC9D0EED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13</Pages>
  <Words>5317</Words>
  <Characters>28716</Characters>
  <Application>Microsoft Office Word</Application>
  <DocSecurity>0</DocSecurity>
  <Lines>239</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LICITAÇÃO01</dc:creator>
  <cp:lastModifiedBy>Usuario</cp:lastModifiedBy>
  <cp:revision>60</cp:revision>
  <cp:lastPrinted>2021-10-08T13:50:00Z</cp:lastPrinted>
  <dcterms:created xsi:type="dcterms:W3CDTF">2021-09-14T13:57:00Z</dcterms:created>
  <dcterms:modified xsi:type="dcterms:W3CDTF">2021-10-08T13:50:00Z</dcterms:modified>
</cp:coreProperties>
</file>