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17E" w:rsidRPr="00A40E44" w:rsidRDefault="00243992" w:rsidP="000E55AF">
      <w:pPr>
        <w:pStyle w:val="Corpodetexto"/>
        <w:rPr>
          <w:rFonts w:ascii="Arial Black" w:hAnsi="Arial Black"/>
        </w:rPr>
      </w:pPr>
      <w:r w:rsidRPr="00A40E44">
        <w:rPr>
          <w:rFonts w:ascii="Arial Black" w:hAnsi="Arial Black"/>
        </w:rPr>
        <w:t xml:space="preserve">EDITAL </w:t>
      </w:r>
      <w:r w:rsidR="00C91F91" w:rsidRPr="00A40E44">
        <w:rPr>
          <w:rFonts w:ascii="Arial Black" w:hAnsi="Arial Black"/>
        </w:rPr>
        <w:t>DE LICITAÇÃO Nº 06</w:t>
      </w:r>
      <w:r w:rsidR="00866BE3" w:rsidRPr="00A40E44">
        <w:rPr>
          <w:rFonts w:ascii="Arial Black" w:hAnsi="Arial Black"/>
        </w:rPr>
        <w:t>/</w:t>
      </w:r>
      <w:r w:rsidR="00B9498C" w:rsidRPr="00A40E44">
        <w:rPr>
          <w:rFonts w:ascii="Arial Black" w:hAnsi="Arial Black"/>
        </w:rPr>
        <w:t>2021</w:t>
      </w:r>
    </w:p>
    <w:p w:rsidR="00620144" w:rsidRPr="005316E5" w:rsidRDefault="00620144" w:rsidP="008573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4322"/>
        <w:gridCol w:w="4322"/>
      </w:tblGrid>
      <w:tr w:rsidR="007A417E" w:rsidRPr="005316E5" w:rsidTr="007A417E">
        <w:tc>
          <w:tcPr>
            <w:tcW w:w="4322" w:type="dxa"/>
          </w:tcPr>
          <w:p w:rsidR="007A417E" w:rsidRPr="005316E5" w:rsidRDefault="00243992" w:rsidP="00857395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Procedimento</w:t>
            </w:r>
            <w:r w:rsidR="007E76D9">
              <w:rPr>
                <w:rFonts w:ascii="Times New Roman" w:hAnsi="Times New Roman" w:cs="Times New Roman"/>
                <w:sz w:val="24"/>
                <w:szCs w:val="24"/>
              </w:rPr>
              <w:t>/ Modalidade</w:t>
            </w:r>
            <w:r w:rsidR="007A417E" w:rsidRPr="005316E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322" w:type="dxa"/>
          </w:tcPr>
          <w:p w:rsidR="007A417E" w:rsidRDefault="007E76D9" w:rsidP="007E76D9">
            <w:pPr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REGISTRO DE PREÇO/ </w:t>
            </w:r>
          </w:p>
          <w:p w:rsidR="007E76D9" w:rsidRPr="005316E5" w:rsidRDefault="007E76D9" w:rsidP="007E76D9">
            <w:pPr>
              <w:ind w:firstLine="7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PREGÃO PRESENCIAL N° 06 </w:t>
            </w:r>
          </w:p>
        </w:tc>
      </w:tr>
      <w:tr w:rsidR="007A417E" w:rsidRPr="005316E5" w:rsidTr="000A35E2">
        <w:tc>
          <w:tcPr>
            <w:tcW w:w="4322" w:type="dxa"/>
            <w:vAlign w:val="center"/>
          </w:tcPr>
          <w:p w:rsidR="007A417E" w:rsidRPr="005316E5" w:rsidRDefault="007A417E" w:rsidP="000A35E2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sz w:val="24"/>
                <w:szCs w:val="24"/>
              </w:rPr>
              <w:t>Tipo</w:t>
            </w:r>
          </w:p>
        </w:tc>
        <w:tc>
          <w:tcPr>
            <w:tcW w:w="4322" w:type="dxa"/>
          </w:tcPr>
          <w:p w:rsidR="007A417E" w:rsidRPr="005316E5" w:rsidRDefault="0050254F" w:rsidP="00857395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MENOR PREÇO</w:t>
            </w:r>
            <w:r w:rsidR="00894BCC" w:rsidRPr="005316E5">
              <w:rPr>
                <w:rFonts w:ascii="Times New Roman" w:hAnsi="Times New Roman" w:cs="Times New Roman"/>
                <w:sz w:val="24"/>
                <w:szCs w:val="24"/>
              </w:rPr>
              <w:t xml:space="preserve"> MENSAL</w:t>
            </w:r>
          </w:p>
        </w:tc>
      </w:tr>
    </w:tbl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20144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A C</w:t>
      </w:r>
      <w:r w:rsidR="00B9498C" w:rsidRPr="005316E5">
        <w:rPr>
          <w:rFonts w:ascii="Times New Roman" w:hAnsi="Times New Roman" w:cs="Times New Roman"/>
          <w:b/>
          <w:sz w:val="24"/>
          <w:szCs w:val="24"/>
        </w:rPr>
        <w:t>ÂMARA MUNICIPAL DE DELTA</w:t>
      </w:r>
      <w:r w:rsidR="00BE5555" w:rsidRPr="005316E5">
        <w:rPr>
          <w:rFonts w:ascii="Times New Roman" w:hAnsi="Times New Roman" w:cs="Times New Roman"/>
          <w:b/>
          <w:sz w:val="24"/>
          <w:szCs w:val="24"/>
        </w:rPr>
        <w:t>-</w:t>
      </w:r>
      <w:r w:rsidR="004106D3" w:rsidRPr="005316E5">
        <w:rPr>
          <w:rFonts w:ascii="Times New Roman" w:hAnsi="Times New Roman" w:cs="Times New Roman"/>
          <w:b/>
          <w:sz w:val="24"/>
          <w:szCs w:val="24"/>
        </w:rPr>
        <w:t>MG</w:t>
      </w:r>
      <w:r w:rsidR="004106D3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B9498C" w:rsidRPr="005316E5">
        <w:rPr>
          <w:rFonts w:ascii="Times New Roman" w:hAnsi="Times New Roman" w:cs="Times New Roman"/>
          <w:sz w:val="24"/>
          <w:szCs w:val="24"/>
        </w:rPr>
        <w:t>inscrita no CNPJ sob n.º 01.630.088/0001-98</w:t>
      </w:r>
      <w:r w:rsidRPr="005316E5">
        <w:rPr>
          <w:rFonts w:ascii="Times New Roman" w:hAnsi="Times New Roman" w:cs="Times New Roman"/>
          <w:sz w:val="24"/>
          <w:szCs w:val="24"/>
        </w:rPr>
        <w:t>, localizad</w:t>
      </w:r>
      <w:r w:rsidR="00B9498C" w:rsidRPr="005316E5">
        <w:rPr>
          <w:rFonts w:ascii="Times New Roman" w:hAnsi="Times New Roman" w:cs="Times New Roman"/>
          <w:sz w:val="24"/>
          <w:szCs w:val="24"/>
        </w:rPr>
        <w:t>a na Rua</w:t>
      </w:r>
      <w:r w:rsidR="00C20244">
        <w:rPr>
          <w:rFonts w:ascii="Times New Roman" w:hAnsi="Times New Roman" w:cs="Times New Roman"/>
          <w:sz w:val="24"/>
          <w:szCs w:val="24"/>
        </w:rPr>
        <w:t xml:space="preserve"> </w:t>
      </w:r>
      <w:r w:rsidR="00B9498C" w:rsidRPr="005316E5">
        <w:rPr>
          <w:rFonts w:ascii="Times New Roman" w:hAnsi="Times New Roman" w:cs="Times New Roman"/>
          <w:sz w:val="24"/>
          <w:szCs w:val="24"/>
        </w:rPr>
        <w:t>Marika</w:t>
      </w:r>
      <w:r w:rsidR="00C20244">
        <w:rPr>
          <w:rFonts w:ascii="Times New Roman" w:hAnsi="Times New Roman" w:cs="Times New Roman"/>
          <w:sz w:val="24"/>
          <w:szCs w:val="24"/>
        </w:rPr>
        <w:t xml:space="preserve"> </w:t>
      </w:r>
      <w:r w:rsidR="00B9498C" w:rsidRPr="005316E5">
        <w:rPr>
          <w:rFonts w:ascii="Times New Roman" w:hAnsi="Times New Roman" w:cs="Times New Roman"/>
          <w:sz w:val="24"/>
          <w:szCs w:val="24"/>
        </w:rPr>
        <w:t>Kodama, n.º 51, Centro</w:t>
      </w:r>
      <w:r w:rsidR="004106D3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B9498C" w:rsidRPr="005316E5">
        <w:rPr>
          <w:rFonts w:ascii="Times New Roman" w:hAnsi="Times New Roman" w:cs="Times New Roman"/>
          <w:sz w:val="24"/>
          <w:szCs w:val="24"/>
        </w:rPr>
        <w:t>em Delta</w:t>
      </w:r>
      <w:r w:rsidR="00BE5555" w:rsidRPr="005316E5">
        <w:rPr>
          <w:rFonts w:ascii="Times New Roman" w:hAnsi="Times New Roman" w:cs="Times New Roman"/>
          <w:sz w:val="24"/>
          <w:szCs w:val="24"/>
        </w:rPr>
        <w:t>-</w:t>
      </w:r>
      <w:r w:rsidR="00B9498C" w:rsidRPr="005316E5">
        <w:rPr>
          <w:rFonts w:ascii="Times New Roman" w:hAnsi="Times New Roman" w:cs="Times New Roman"/>
          <w:sz w:val="24"/>
          <w:szCs w:val="24"/>
        </w:rPr>
        <w:t>MG, CEP: 38.108</w:t>
      </w:r>
      <w:r w:rsidRPr="005316E5">
        <w:rPr>
          <w:rFonts w:ascii="Times New Roman" w:hAnsi="Times New Roman" w:cs="Times New Roman"/>
          <w:sz w:val="24"/>
          <w:szCs w:val="24"/>
        </w:rPr>
        <w:t xml:space="preserve">-000, por meio da </w:t>
      </w:r>
      <w:r w:rsidR="0050254F">
        <w:rPr>
          <w:rFonts w:ascii="Times New Roman" w:hAnsi="Times New Roman" w:cs="Times New Roman"/>
          <w:sz w:val="24"/>
          <w:szCs w:val="24"/>
        </w:rPr>
        <w:t>Comissão de Pregão</w:t>
      </w:r>
      <w:r w:rsidRPr="005316E5">
        <w:rPr>
          <w:rFonts w:ascii="Times New Roman" w:hAnsi="Times New Roman" w:cs="Times New Roman"/>
          <w:sz w:val="24"/>
          <w:szCs w:val="24"/>
        </w:rPr>
        <w:t xml:space="preserve"> torna público para conhecimento de quantos possam </w:t>
      </w:r>
      <w:r w:rsidR="004106D3" w:rsidRPr="005316E5">
        <w:rPr>
          <w:rFonts w:ascii="Times New Roman" w:hAnsi="Times New Roman" w:cs="Times New Roman"/>
          <w:sz w:val="24"/>
          <w:szCs w:val="24"/>
        </w:rPr>
        <w:t>interessar</w:t>
      </w:r>
      <w:r w:rsidRPr="005316E5">
        <w:rPr>
          <w:rFonts w:ascii="Times New Roman" w:hAnsi="Times New Roman" w:cs="Times New Roman"/>
          <w:sz w:val="24"/>
          <w:szCs w:val="24"/>
        </w:rPr>
        <w:t xml:space="preserve"> que f</w:t>
      </w:r>
      <w:r w:rsidR="00B9498C" w:rsidRPr="005316E5">
        <w:rPr>
          <w:rFonts w:ascii="Times New Roman" w:hAnsi="Times New Roman" w:cs="Times New Roman"/>
          <w:sz w:val="24"/>
          <w:szCs w:val="24"/>
        </w:rPr>
        <w:t xml:space="preserve">ará realizar licitação no </w:t>
      </w:r>
      <w:r w:rsidR="0050254F">
        <w:rPr>
          <w:rFonts w:ascii="Times New Roman" w:hAnsi="Times New Roman" w:cs="Times New Roman"/>
          <w:b/>
          <w:sz w:val="24"/>
          <w:szCs w:val="24"/>
        </w:rPr>
        <w:t xml:space="preserve">dia </w:t>
      </w:r>
      <w:r w:rsidR="00C20244">
        <w:rPr>
          <w:rFonts w:ascii="Times New Roman" w:hAnsi="Times New Roman" w:cs="Times New Roman"/>
          <w:b/>
          <w:sz w:val="24"/>
          <w:szCs w:val="24"/>
        </w:rPr>
        <w:t>30</w:t>
      </w:r>
      <w:r w:rsidR="00882ED8" w:rsidRPr="00AB47B5">
        <w:rPr>
          <w:rFonts w:ascii="Times New Roman" w:hAnsi="Times New Roman" w:cs="Times New Roman"/>
          <w:b/>
          <w:sz w:val="24"/>
          <w:szCs w:val="24"/>
        </w:rPr>
        <w:t xml:space="preserve"> de </w:t>
      </w:r>
      <w:r w:rsidR="00361C83">
        <w:rPr>
          <w:rFonts w:ascii="Times New Roman" w:hAnsi="Times New Roman" w:cs="Times New Roman"/>
          <w:b/>
          <w:sz w:val="24"/>
          <w:szCs w:val="24"/>
        </w:rPr>
        <w:t>novem</w:t>
      </w:r>
      <w:r w:rsidR="005A4850">
        <w:rPr>
          <w:rFonts w:ascii="Times New Roman" w:hAnsi="Times New Roman" w:cs="Times New Roman"/>
          <w:b/>
          <w:sz w:val="24"/>
          <w:szCs w:val="24"/>
        </w:rPr>
        <w:t>bro</w:t>
      </w:r>
      <w:r w:rsidR="004106D3" w:rsidRPr="00AB47B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498C" w:rsidRPr="00AB47B5">
        <w:rPr>
          <w:rFonts w:ascii="Times New Roman" w:hAnsi="Times New Roman" w:cs="Times New Roman"/>
          <w:b/>
          <w:sz w:val="24"/>
          <w:szCs w:val="24"/>
        </w:rPr>
        <w:t xml:space="preserve">de 2021, às 10 </w:t>
      </w:r>
      <w:r w:rsidRPr="00AB47B5">
        <w:rPr>
          <w:rFonts w:ascii="Times New Roman" w:hAnsi="Times New Roman" w:cs="Times New Roman"/>
          <w:b/>
          <w:sz w:val="24"/>
          <w:szCs w:val="24"/>
        </w:rPr>
        <w:t>horas</w:t>
      </w:r>
      <w:r w:rsidRPr="00AB47B5">
        <w:rPr>
          <w:rFonts w:ascii="Times New Roman" w:hAnsi="Times New Roman" w:cs="Times New Roman"/>
          <w:sz w:val="24"/>
          <w:szCs w:val="24"/>
        </w:rPr>
        <w:t>,</w:t>
      </w:r>
      <w:r w:rsidR="00243992">
        <w:rPr>
          <w:rFonts w:ascii="Times New Roman" w:hAnsi="Times New Roman" w:cs="Times New Roman"/>
          <w:sz w:val="24"/>
          <w:szCs w:val="24"/>
        </w:rPr>
        <w:t xml:space="preserve"> com </w:t>
      </w:r>
      <w:r w:rsidR="00243992" w:rsidRPr="00243992">
        <w:rPr>
          <w:rFonts w:ascii="Times New Roman" w:hAnsi="Times New Roman" w:cs="Times New Roman"/>
          <w:b/>
          <w:sz w:val="24"/>
          <w:szCs w:val="24"/>
        </w:rPr>
        <w:t>REGISTRO DE PREÇO</w:t>
      </w:r>
      <w:r w:rsidR="00243992">
        <w:rPr>
          <w:rFonts w:ascii="Times New Roman" w:hAnsi="Times New Roman" w:cs="Times New Roman"/>
          <w:sz w:val="24"/>
          <w:szCs w:val="24"/>
        </w:rPr>
        <w:t>,</w:t>
      </w:r>
      <w:r w:rsidRPr="005316E5">
        <w:rPr>
          <w:rFonts w:ascii="Times New Roman" w:hAnsi="Times New Roman" w:cs="Times New Roman"/>
          <w:sz w:val="24"/>
          <w:szCs w:val="24"/>
        </w:rPr>
        <w:t xml:space="preserve"> na modalidade </w:t>
      </w:r>
      <w:r w:rsidR="000C7D0E" w:rsidRPr="005316E5">
        <w:rPr>
          <w:rFonts w:ascii="Times New Roman" w:hAnsi="Times New Roman" w:cs="Times New Roman"/>
          <w:b/>
          <w:sz w:val="24"/>
          <w:szCs w:val="24"/>
        </w:rPr>
        <w:t>PREGÃO</w:t>
      </w:r>
      <w:r w:rsidR="00243992">
        <w:rPr>
          <w:rFonts w:ascii="Times New Roman" w:hAnsi="Times New Roman" w:cs="Times New Roman"/>
          <w:b/>
          <w:sz w:val="24"/>
          <w:szCs w:val="24"/>
        </w:rPr>
        <w:t xml:space="preserve"> PRESENC</w:t>
      </w:r>
      <w:r w:rsidR="00243992">
        <w:rPr>
          <w:rFonts w:ascii="Times New Roman" w:hAnsi="Times New Roman" w:cs="Times New Roman"/>
          <w:b/>
          <w:sz w:val="24"/>
          <w:szCs w:val="24"/>
        </w:rPr>
        <w:t>I</w:t>
      </w:r>
      <w:r w:rsidR="00243992">
        <w:rPr>
          <w:rFonts w:ascii="Times New Roman" w:hAnsi="Times New Roman" w:cs="Times New Roman"/>
          <w:b/>
          <w:sz w:val="24"/>
          <w:szCs w:val="24"/>
        </w:rPr>
        <w:t>AL</w:t>
      </w:r>
      <w:r w:rsidRPr="005316E5">
        <w:rPr>
          <w:rFonts w:ascii="Times New Roman" w:hAnsi="Times New Roman" w:cs="Times New Roman"/>
          <w:sz w:val="24"/>
          <w:szCs w:val="24"/>
        </w:rPr>
        <w:t xml:space="preserve">, tipo </w:t>
      </w:r>
      <w:r w:rsidR="0050254F">
        <w:rPr>
          <w:rFonts w:ascii="Times New Roman" w:hAnsi="Times New Roman" w:cs="Times New Roman"/>
          <w:b/>
          <w:sz w:val="24"/>
          <w:szCs w:val="24"/>
        </w:rPr>
        <w:t>MENOR PREÇO</w:t>
      </w:r>
      <w:r w:rsidR="00894BCC" w:rsidRPr="005316E5">
        <w:rPr>
          <w:rFonts w:ascii="Times New Roman" w:hAnsi="Times New Roman" w:cs="Times New Roman"/>
          <w:b/>
          <w:sz w:val="24"/>
          <w:szCs w:val="24"/>
        </w:rPr>
        <w:t xml:space="preserve"> MENSAL</w:t>
      </w:r>
      <w:r w:rsidR="00C202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 xml:space="preserve">para 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Plano Completo de Assistência Privada à Saúde, </w:t>
      </w:r>
      <w:r w:rsidR="009065D4">
        <w:rPr>
          <w:rFonts w:ascii="Times New Roman" w:hAnsi="Times New Roman" w:cs="Times New Roman"/>
          <w:sz w:val="24"/>
          <w:szCs w:val="24"/>
        </w:rPr>
        <w:t>com</w:t>
      </w:r>
      <w:r w:rsidR="00271364" w:rsidRPr="004106D3">
        <w:rPr>
          <w:rFonts w:ascii="Times New Roman" w:hAnsi="Times New Roman" w:cs="Times New Roman"/>
          <w:sz w:val="24"/>
          <w:szCs w:val="24"/>
        </w:rPr>
        <w:t xml:space="preserve"> coparticipação</w:t>
      </w:r>
      <w:r w:rsidR="00385006">
        <w:rPr>
          <w:rFonts w:ascii="Times New Roman" w:hAnsi="Times New Roman" w:cs="Times New Roman"/>
          <w:sz w:val="24"/>
          <w:szCs w:val="24"/>
        </w:rPr>
        <w:t>,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 no módulo ambulatorial hospitalar com obstetrícia</w:t>
      </w:r>
      <w:r w:rsidR="0050254F">
        <w:rPr>
          <w:rFonts w:ascii="Times New Roman" w:hAnsi="Times New Roman" w:cs="Times New Roman"/>
          <w:sz w:val="24"/>
          <w:szCs w:val="24"/>
        </w:rPr>
        <w:t>,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 em </w:t>
      </w:r>
      <w:r w:rsidR="00271364" w:rsidRPr="005316E5">
        <w:rPr>
          <w:rFonts w:ascii="Times New Roman" w:hAnsi="Times New Roman" w:cs="Times New Roman"/>
          <w:sz w:val="24"/>
          <w:szCs w:val="24"/>
        </w:rPr>
        <w:t>a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partamento </w:t>
      </w:r>
      <w:r w:rsidR="00271364" w:rsidRPr="005316E5">
        <w:rPr>
          <w:rFonts w:ascii="Times New Roman" w:hAnsi="Times New Roman" w:cs="Times New Roman"/>
          <w:sz w:val="24"/>
          <w:szCs w:val="24"/>
          <w:shd w:val="clear" w:color="auto" w:fill="FFFFFF"/>
        </w:rPr>
        <w:t>individual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 em benefício dos servidores ativos e inativos da Câmara Munic</w:t>
      </w:r>
      <w:r w:rsidR="00271364" w:rsidRPr="005316E5">
        <w:rPr>
          <w:rFonts w:ascii="Times New Roman" w:hAnsi="Times New Roman" w:cs="Times New Roman"/>
          <w:sz w:val="24"/>
          <w:szCs w:val="24"/>
        </w:rPr>
        <w:t>i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pal de Delta bem como </w:t>
      </w:r>
      <w:r w:rsidR="004106D3" w:rsidRPr="005316E5">
        <w:rPr>
          <w:rFonts w:ascii="Times New Roman" w:hAnsi="Times New Roman" w:cs="Times New Roman"/>
          <w:sz w:val="24"/>
          <w:szCs w:val="24"/>
        </w:rPr>
        <w:t>os seus</w:t>
      </w:r>
      <w:r w:rsidR="00271364" w:rsidRPr="005316E5">
        <w:rPr>
          <w:rFonts w:ascii="Times New Roman" w:hAnsi="Times New Roman" w:cs="Times New Roman"/>
          <w:sz w:val="24"/>
          <w:szCs w:val="24"/>
        </w:rPr>
        <w:t xml:space="preserve"> dependentes legais</w:t>
      </w:r>
      <w:r w:rsidRPr="005316E5">
        <w:rPr>
          <w:rFonts w:ascii="Times New Roman" w:hAnsi="Times New Roman" w:cs="Times New Roman"/>
          <w:sz w:val="24"/>
          <w:szCs w:val="24"/>
        </w:rPr>
        <w:t xml:space="preserve">, conforme descrições contidas no 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nex</w:t>
      </w:r>
      <w:r w:rsidR="00CA224F">
        <w:rPr>
          <w:rFonts w:ascii="Times New Roman" w:hAnsi="Times New Roman" w:cs="Times New Roman"/>
          <w:sz w:val="24"/>
          <w:szCs w:val="24"/>
        </w:rPr>
        <w:t>o I – Termo de Referência deste edital.</w:t>
      </w:r>
    </w:p>
    <w:p w:rsidR="00EE4C0B" w:rsidRPr="00AB0FE8" w:rsidRDefault="004E4596" w:rsidP="00AB0FE8">
      <w:pPr>
        <w:pStyle w:val="PargrafodaLista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0FE8">
        <w:rPr>
          <w:rFonts w:ascii="Times New Roman" w:hAnsi="Times New Roman" w:cs="Times New Roman"/>
          <w:b/>
          <w:sz w:val="24"/>
          <w:szCs w:val="24"/>
        </w:rPr>
        <w:t>- DISPOSIÇÕES PRELIMINARES</w:t>
      </w:r>
    </w:p>
    <w:p w:rsidR="00620144" w:rsidRDefault="004E4596" w:rsidP="00620144">
      <w:pPr>
        <w:pStyle w:val="PargrafodaLista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A53CE">
        <w:rPr>
          <w:rFonts w:ascii="Times New Roman" w:hAnsi="Times New Roman" w:cs="Times New Roman"/>
          <w:sz w:val="24"/>
          <w:szCs w:val="24"/>
        </w:rPr>
        <w:t xml:space="preserve">O processo será realizado em conformidade com a Lei nº. 8.666 de 21 de junho de 1993, Lei Complementar nº. 123 de 14 de dezembro de 2006, Lei Federal nº 9.656, de 03 de junho de </w:t>
      </w:r>
      <w:r w:rsidR="004106D3" w:rsidRPr="00FA53CE">
        <w:rPr>
          <w:rFonts w:ascii="Times New Roman" w:hAnsi="Times New Roman" w:cs="Times New Roman"/>
          <w:sz w:val="24"/>
          <w:szCs w:val="24"/>
        </w:rPr>
        <w:t>1998,</w:t>
      </w:r>
      <w:r w:rsidR="00B9498C" w:rsidRPr="00FA53CE">
        <w:rPr>
          <w:rFonts w:ascii="Times New Roman" w:hAnsi="Times New Roman" w:cs="Times New Roman"/>
          <w:sz w:val="24"/>
          <w:szCs w:val="24"/>
        </w:rPr>
        <w:t xml:space="preserve"> da</w:t>
      </w:r>
      <w:r w:rsidR="004106D3" w:rsidRPr="00FA53CE">
        <w:rPr>
          <w:rFonts w:ascii="Times New Roman" w:hAnsi="Times New Roman" w:cs="Times New Roman"/>
          <w:sz w:val="24"/>
          <w:szCs w:val="24"/>
        </w:rPr>
        <w:t xml:space="preserve"> </w:t>
      </w:r>
      <w:r w:rsidR="00B9498C" w:rsidRPr="00FA53CE">
        <w:rPr>
          <w:rFonts w:ascii="Times New Roman" w:hAnsi="Times New Roman" w:cs="Times New Roman"/>
          <w:sz w:val="24"/>
          <w:szCs w:val="24"/>
        </w:rPr>
        <w:t xml:space="preserve">Resolução 013 de </w:t>
      </w:r>
      <w:r w:rsidR="004106D3" w:rsidRPr="00FA53CE">
        <w:rPr>
          <w:rFonts w:ascii="Times New Roman" w:hAnsi="Times New Roman" w:cs="Times New Roman"/>
          <w:sz w:val="24"/>
          <w:szCs w:val="24"/>
        </w:rPr>
        <w:t>2018,</w:t>
      </w:r>
      <w:r w:rsidR="006E25D2" w:rsidRPr="00FA53CE">
        <w:rPr>
          <w:rFonts w:ascii="Times New Roman" w:hAnsi="Times New Roman" w:cs="Times New Roman"/>
          <w:sz w:val="24"/>
          <w:szCs w:val="24"/>
        </w:rPr>
        <w:t xml:space="preserve"> da Lei 10.520 de 17 de j</w:t>
      </w:r>
      <w:r w:rsidR="006E25D2" w:rsidRPr="00FA53CE">
        <w:rPr>
          <w:rFonts w:ascii="Times New Roman" w:hAnsi="Times New Roman" w:cs="Times New Roman"/>
          <w:sz w:val="24"/>
          <w:szCs w:val="24"/>
        </w:rPr>
        <w:t>u</w:t>
      </w:r>
      <w:r w:rsidR="006E25D2" w:rsidRPr="00FA53CE">
        <w:rPr>
          <w:rFonts w:ascii="Times New Roman" w:hAnsi="Times New Roman" w:cs="Times New Roman"/>
          <w:sz w:val="24"/>
          <w:szCs w:val="24"/>
        </w:rPr>
        <w:t xml:space="preserve">lho de 2002, Decreto Municipal n° </w:t>
      </w:r>
      <w:r w:rsidR="00936286" w:rsidRPr="00FA53CE">
        <w:rPr>
          <w:rFonts w:ascii="Times New Roman" w:hAnsi="Times New Roman" w:cs="Times New Roman"/>
          <w:sz w:val="24"/>
          <w:szCs w:val="24"/>
        </w:rPr>
        <w:t>1843/2017</w:t>
      </w:r>
      <w:r w:rsidR="001B245C" w:rsidRPr="00FA53CE">
        <w:rPr>
          <w:rFonts w:ascii="Times New Roman" w:hAnsi="Times New Roman" w:cs="Times New Roman"/>
          <w:sz w:val="24"/>
          <w:szCs w:val="24"/>
        </w:rPr>
        <w:t>,</w:t>
      </w:r>
      <w:r w:rsidR="0050254F" w:rsidRPr="00FA53CE">
        <w:rPr>
          <w:rFonts w:ascii="Times New Roman" w:hAnsi="Times New Roman" w:cs="Times New Roman"/>
          <w:sz w:val="24"/>
          <w:szCs w:val="24"/>
        </w:rPr>
        <w:t xml:space="preserve"> Decreto Municipal 1194/ 2011 e</w:t>
      </w:r>
      <w:r w:rsidR="001B245C" w:rsidRPr="00FA53CE">
        <w:rPr>
          <w:rFonts w:ascii="Times New Roman" w:hAnsi="Times New Roman" w:cs="Times New Roman"/>
          <w:sz w:val="24"/>
          <w:szCs w:val="24"/>
        </w:rPr>
        <w:t xml:space="preserve"> d</w:t>
      </w:r>
      <w:r w:rsidR="001B245C" w:rsidRPr="00FA53CE">
        <w:rPr>
          <w:rFonts w:ascii="Times New Roman" w:hAnsi="Times New Roman" w:cs="Times New Roman"/>
          <w:sz w:val="24"/>
          <w:szCs w:val="24"/>
        </w:rPr>
        <w:t>e</w:t>
      </w:r>
      <w:r w:rsidR="001B245C" w:rsidRPr="00FA53CE">
        <w:rPr>
          <w:rFonts w:ascii="Times New Roman" w:hAnsi="Times New Roman" w:cs="Times New Roman"/>
          <w:sz w:val="24"/>
          <w:szCs w:val="24"/>
        </w:rPr>
        <w:t xml:space="preserve">mais normas aplicáveis e </w:t>
      </w:r>
      <w:r w:rsidR="004106D3" w:rsidRPr="00FA53CE">
        <w:rPr>
          <w:rFonts w:ascii="Times New Roman" w:hAnsi="Times New Roman" w:cs="Times New Roman"/>
          <w:sz w:val="24"/>
          <w:szCs w:val="24"/>
        </w:rPr>
        <w:t>ainda,</w:t>
      </w:r>
      <w:r w:rsidRPr="00FA53CE">
        <w:rPr>
          <w:rFonts w:ascii="Times New Roman" w:hAnsi="Times New Roman" w:cs="Times New Roman"/>
          <w:sz w:val="24"/>
          <w:szCs w:val="24"/>
        </w:rPr>
        <w:t xml:space="preserve"> as demais coberturas contidas no Rol de procedimentos est</w:t>
      </w:r>
      <w:r w:rsidRPr="00FA53CE">
        <w:rPr>
          <w:rFonts w:ascii="Times New Roman" w:hAnsi="Times New Roman" w:cs="Times New Roman"/>
          <w:sz w:val="24"/>
          <w:szCs w:val="24"/>
        </w:rPr>
        <w:t>a</w:t>
      </w:r>
      <w:r w:rsidRPr="00FA53CE">
        <w:rPr>
          <w:rFonts w:ascii="Times New Roman" w:hAnsi="Times New Roman" w:cs="Times New Roman"/>
          <w:sz w:val="24"/>
          <w:szCs w:val="24"/>
        </w:rPr>
        <w:t xml:space="preserve">belecido pela </w:t>
      </w:r>
      <w:r w:rsidR="00E87350" w:rsidRPr="00FA53CE">
        <w:rPr>
          <w:rFonts w:ascii="Times New Roman" w:hAnsi="Times New Roman" w:cs="Times New Roman"/>
          <w:sz w:val="24"/>
          <w:szCs w:val="24"/>
        </w:rPr>
        <w:t>Resolução Normativa nº 465</w:t>
      </w:r>
      <w:r w:rsidRPr="00FA53CE">
        <w:rPr>
          <w:rFonts w:ascii="Times New Roman" w:hAnsi="Times New Roman" w:cs="Times New Roman"/>
          <w:sz w:val="24"/>
          <w:szCs w:val="24"/>
        </w:rPr>
        <w:t xml:space="preserve">, de </w:t>
      </w:r>
      <w:r w:rsidR="00E87350" w:rsidRPr="00FA53CE">
        <w:rPr>
          <w:rFonts w:ascii="Times New Roman" w:hAnsi="Times New Roman" w:cs="Times New Roman"/>
          <w:sz w:val="24"/>
          <w:szCs w:val="24"/>
        </w:rPr>
        <w:t>24</w:t>
      </w:r>
      <w:r w:rsidRPr="00FA53CE">
        <w:rPr>
          <w:rFonts w:ascii="Times New Roman" w:hAnsi="Times New Roman" w:cs="Times New Roman"/>
          <w:sz w:val="24"/>
          <w:szCs w:val="24"/>
        </w:rPr>
        <w:t xml:space="preserve"> de </w:t>
      </w:r>
      <w:r w:rsidR="00E87350" w:rsidRPr="00FA53CE">
        <w:rPr>
          <w:rFonts w:ascii="Times New Roman" w:hAnsi="Times New Roman" w:cs="Times New Roman"/>
          <w:sz w:val="24"/>
          <w:szCs w:val="24"/>
        </w:rPr>
        <w:t>fevereiro de 2021</w:t>
      </w:r>
      <w:r w:rsidRPr="00FA53CE">
        <w:rPr>
          <w:rFonts w:ascii="Times New Roman" w:hAnsi="Times New Roman" w:cs="Times New Roman"/>
          <w:sz w:val="24"/>
          <w:szCs w:val="24"/>
        </w:rPr>
        <w:t>, da Agência N</w:t>
      </w:r>
      <w:r w:rsidRPr="00FA53CE">
        <w:rPr>
          <w:rFonts w:ascii="Times New Roman" w:hAnsi="Times New Roman" w:cs="Times New Roman"/>
          <w:sz w:val="24"/>
          <w:szCs w:val="24"/>
        </w:rPr>
        <w:t>a</w:t>
      </w:r>
      <w:r w:rsidRPr="00FA53CE">
        <w:rPr>
          <w:rFonts w:ascii="Times New Roman" w:hAnsi="Times New Roman" w:cs="Times New Roman"/>
          <w:sz w:val="24"/>
          <w:szCs w:val="24"/>
        </w:rPr>
        <w:t>cional de Saúde e pelos atos que a</w:t>
      </w:r>
      <w:r w:rsidR="00E87350" w:rsidRPr="00FA53CE">
        <w:rPr>
          <w:rFonts w:ascii="Times New Roman" w:hAnsi="Times New Roman" w:cs="Times New Roman"/>
          <w:sz w:val="24"/>
          <w:szCs w:val="24"/>
        </w:rPr>
        <w:t xml:space="preserve"> complementar,</w:t>
      </w:r>
      <w:r w:rsidR="004106D3" w:rsidRPr="00FA53CE">
        <w:rPr>
          <w:rFonts w:ascii="Times New Roman" w:hAnsi="Times New Roman" w:cs="Times New Roman"/>
          <w:sz w:val="24"/>
          <w:szCs w:val="24"/>
        </w:rPr>
        <w:t xml:space="preserve"> </w:t>
      </w:r>
      <w:r w:rsidRPr="00FA53CE">
        <w:rPr>
          <w:rFonts w:ascii="Times New Roman" w:hAnsi="Times New Roman" w:cs="Times New Roman"/>
          <w:sz w:val="24"/>
          <w:szCs w:val="24"/>
        </w:rPr>
        <w:t>atualizar ou pelo ato que a suc</w:t>
      </w:r>
      <w:r w:rsidRPr="00FA53CE">
        <w:rPr>
          <w:rFonts w:ascii="Times New Roman" w:hAnsi="Times New Roman" w:cs="Times New Roman"/>
          <w:sz w:val="24"/>
          <w:szCs w:val="24"/>
        </w:rPr>
        <w:t>e</w:t>
      </w:r>
      <w:r w:rsidRPr="00FA53CE">
        <w:rPr>
          <w:rFonts w:ascii="Times New Roman" w:hAnsi="Times New Roman" w:cs="Times New Roman"/>
          <w:sz w:val="24"/>
          <w:szCs w:val="24"/>
        </w:rPr>
        <w:t xml:space="preserve">der, respeitadas as resoluções editadas pelo Conselho de Saúde Suplementar da referida </w:t>
      </w:r>
      <w:r w:rsidRPr="00FA53CE">
        <w:rPr>
          <w:rFonts w:ascii="Times New Roman" w:hAnsi="Times New Roman" w:cs="Times New Roman"/>
          <w:sz w:val="24"/>
          <w:szCs w:val="24"/>
        </w:rPr>
        <w:t>A</w:t>
      </w:r>
      <w:r w:rsidRPr="00FA53CE">
        <w:rPr>
          <w:rFonts w:ascii="Times New Roman" w:hAnsi="Times New Roman" w:cs="Times New Roman"/>
          <w:sz w:val="24"/>
          <w:szCs w:val="24"/>
        </w:rPr>
        <w:t>gência</w:t>
      </w:r>
      <w:r w:rsidR="00936286" w:rsidRPr="00FA53CE">
        <w:rPr>
          <w:rFonts w:ascii="Times New Roman" w:hAnsi="Times New Roman" w:cs="Times New Roman"/>
          <w:sz w:val="24"/>
          <w:szCs w:val="24"/>
        </w:rPr>
        <w:t xml:space="preserve">, sendo </w:t>
      </w:r>
      <w:r w:rsidR="00AB0FE8" w:rsidRPr="00FA53CE">
        <w:rPr>
          <w:rFonts w:ascii="Times New Roman" w:hAnsi="Times New Roman" w:cs="Times New Roman"/>
          <w:sz w:val="24"/>
          <w:szCs w:val="24"/>
        </w:rPr>
        <w:t>o</w:t>
      </w:r>
      <w:r w:rsidR="00A92E12" w:rsidRPr="00FA53CE">
        <w:rPr>
          <w:rFonts w:ascii="Times New Roman" w:hAnsi="Times New Roman" w:cs="Times New Roman"/>
          <w:sz w:val="24"/>
          <w:szCs w:val="24"/>
        </w:rPr>
        <w:t xml:space="preserve"> local, dia e hora para recebimento da documentação e proposta, bem como o horário de abertura dos envelopes são definidos conforme a seguir:</w:t>
      </w:r>
    </w:p>
    <w:p w:rsidR="00BF740D" w:rsidRPr="005316E5" w:rsidRDefault="00BF740D" w:rsidP="00620144">
      <w:pPr>
        <w:pStyle w:val="PargrafodaLista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8644"/>
      </w:tblGrid>
      <w:tr w:rsidR="00F05F83" w:rsidRPr="005316E5" w:rsidTr="00EE179B">
        <w:trPr>
          <w:trHeight w:val="838"/>
        </w:trPr>
        <w:tc>
          <w:tcPr>
            <w:tcW w:w="8644" w:type="dxa"/>
          </w:tcPr>
          <w:p w:rsidR="00F05F83" w:rsidRPr="005316E5" w:rsidRDefault="00BF740D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LOCAL DE REALIZAÇÃO DO PREGÃO: CÂMARA MUNICIPAL DE DELTA</w:t>
            </w:r>
          </w:p>
          <w:p w:rsidR="00BF740D" w:rsidRPr="005316E5" w:rsidRDefault="00BF740D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RUA MARIKA KODAMA, 51- CENTRO – DELTA, MG</w:t>
            </w:r>
          </w:p>
          <w:p w:rsidR="00F05F83" w:rsidRPr="005316E5" w:rsidRDefault="004106D3" w:rsidP="000C3195">
            <w:pPr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DATA: </w:t>
            </w:r>
            <w:r w:rsidR="00C20244"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="00361C83">
              <w:rPr>
                <w:rFonts w:ascii="Times New Roman" w:hAnsi="Times New Roman" w:cs="Times New Roman"/>
                <w:b/>
                <w:sz w:val="24"/>
                <w:szCs w:val="24"/>
              </w:rPr>
              <w:t>/11</w:t>
            </w:r>
            <w:r w:rsidR="00BF740D"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/2021</w:t>
            </w:r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F740D"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HORÁRIO: </w:t>
            </w:r>
            <w:r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>10h00min</w:t>
            </w:r>
            <w:r w:rsidR="00F05F83" w:rsidRPr="005316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horas</w:t>
            </w:r>
          </w:p>
        </w:tc>
      </w:tr>
    </w:tbl>
    <w:p w:rsidR="00877CF9" w:rsidRPr="005316E5" w:rsidRDefault="00877CF9" w:rsidP="000C319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pPr w:leftFromText="141" w:rightFromText="141" w:vertAnchor="text" w:horzAnchor="margin" w:tblpY="97"/>
        <w:tblW w:w="0" w:type="auto"/>
        <w:tblLook w:val="04A0"/>
      </w:tblPr>
      <w:tblGrid>
        <w:gridCol w:w="8644"/>
      </w:tblGrid>
      <w:tr w:rsidR="00F05F83" w:rsidRPr="005316E5" w:rsidTr="00972901">
        <w:trPr>
          <w:trHeight w:val="1406"/>
        </w:trPr>
        <w:tc>
          <w:tcPr>
            <w:tcW w:w="8644" w:type="dxa"/>
          </w:tcPr>
          <w:p w:rsidR="00972901" w:rsidRPr="005316E5" w:rsidRDefault="00972901" w:rsidP="00AB47B5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F05F83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>ENVELOPE Nº. 01 – PROPOSTA DE PREÇOS</w:t>
            </w:r>
          </w:p>
          <w:p w:rsidR="00F05F83" w:rsidRPr="005316E5" w:rsidRDefault="00271364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>CÂMARA MUNICIPAL DE DELTA</w:t>
            </w:r>
          </w:p>
          <w:p w:rsidR="00F05F83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 xml:space="preserve">PREGÃO PRESENCIAL Nº. </w:t>
            </w:r>
            <w:r w:rsidR="00BE5555" w:rsidRPr="005316E5">
              <w:rPr>
                <w:rFonts w:ascii="Times New Roman" w:hAnsi="Times New Roman" w:cs="Times New Roman"/>
                <w:b/>
                <w:bCs/>
              </w:rPr>
              <w:t>06</w:t>
            </w:r>
            <w:r w:rsidRPr="005316E5">
              <w:rPr>
                <w:rFonts w:ascii="Times New Roman" w:hAnsi="Times New Roman" w:cs="Times New Roman"/>
                <w:b/>
                <w:bCs/>
              </w:rPr>
              <w:t>/</w:t>
            </w:r>
            <w:r w:rsidR="00BE5555" w:rsidRPr="005316E5">
              <w:rPr>
                <w:rFonts w:ascii="Times New Roman" w:hAnsi="Times New Roman" w:cs="Times New Roman"/>
                <w:b/>
                <w:bCs/>
              </w:rPr>
              <w:t>2021</w:t>
            </w:r>
          </w:p>
          <w:p w:rsidR="00F05F83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 xml:space="preserve">PROCESSO ADMINISTRATIVO Nº </w:t>
            </w:r>
            <w:r w:rsidR="007E4027">
              <w:rPr>
                <w:rFonts w:ascii="Times New Roman" w:hAnsi="Times New Roman" w:cs="Times New Roman"/>
                <w:b/>
                <w:bCs/>
              </w:rPr>
              <w:t>06</w:t>
            </w:r>
            <w:r w:rsidRPr="005316E5">
              <w:rPr>
                <w:rFonts w:ascii="Times New Roman" w:hAnsi="Times New Roman" w:cs="Times New Roman"/>
                <w:b/>
                <w:bCs/>
              </w:rPr>
              <w:t>/</w:t>
            </w:r>
            <w:r w:rsidR="007E4027">
              <w:rPr>
                <w:rFonts w:ascii="Times New Roman" w:hAnsi="Times New Roman" w:cs="Times New Roman"/>
                <w:b/>
                <w:bCs/>
              </w:rPr>
              <w:t>2</w:t>
            </w:r>
            <w:r w:rsidR="00337EC1">
              <w:rPr>
                <w:rFonts w:ascii="Times New Roman" w:hAnsi="Times New Roman" w:cs="Times New Roman"/>
                <w:b/>
                <w:bCs/>
              </w:rPr>
              <w:t>021</w:t>
            </w:r>
          </w:p>
          <w:p w:rsidR="008E2F47" w:rsidRPr="005316E5" w:rsidRDefault="004106D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5316E5">
              <w:rPr>
                <w:rFonts w:ascii="Times New Roman" w:hAnsi="Times New Roman" w:cs="Times New Roman"/>
                <w:b/>
                <w:bCs/>
              </w:rPr>
              <w:t xml:space="preserve">OBJETO: 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PLANO COMPLETO DE ASSISTÊNCIA PRIVADA À SAÚDE, </w:t>
            </w:r>
            <w:r w:rsidR="009065D4">
              <w:rPr>
                <w:rFonts w:ascii="Times New Roman" w:hAnsi="Times New Roman" w:cs="Times New Roman"/>
                <w:b/>
              </w:rPr>
              <w:t>CO</w:t>
            </w:r>
            <w:r w:rsidR="002C5BD4" w:rsidRPr="005316E5">
              <w:rPr>
                <w:rFonts w:ascii="Times New Roman" w:hAnsi="Times New Roman" w:cs="Times New Roman"/>
                <w:b/>
              </w:rPr>
              <w:t>M COPARTICIPAÇÃO</w:t>
            </w:r>
            <w:r w:rsidR="00385006">
              <w:rPr>
                <w:rFonts w:ascii="Times New Roman" w:hAnsi="Times New Roman" w:cs="Times New Roman"/>
                <w:b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NO MÓDULO AMBULATORIAL HOSPITALAR COM OBSTETRÍCIA</w:t>
            </w:r>
            <w:r w:rsidR="00385006">
              <w:rPr>
                <w:rFonts w:ascii="Times New Roman" w:hAnsi="Times New Roman" w:cs="Times New Roman"/>
                <w:b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EM APARTAMENTO</w:t>
            </w:r>
            <w:r w:rsidR="002C5BD4" w:rsidRPr="005316E5">
              <w:rPr>
                <w:rFonts w:ascii="Times New Roman" w:hAnsi="Times New Roman" w:cs="Times New Roman"/>
                <w:b/>
                <w:shd w:val="clear" w:color="auto" w:fill="FFFFFF"/>
              </w:rPr>
              <w:t>INDIVIDUAL</w:t>
            </w:r>
            <w:r w:rsidR="00385006">
              <w:rPr>
                <w:rFonts w:ascii="Times New Roman" w:hAnsi="Times New Roman" w:cs="Times New Roman"/>
                <w:b/>
                <w:shd w:val="clear" w:color="auto" w:fill="FFFFFF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EM BENEFÍCIO DOS SERV</w:t>
            </w:r>
            <w:r w:rsidR="002C5BD4" w:rsidRPr="005316E5">
              <w:rPr>
                <w:rFonts w:ascii="Times New Roman" w:hAnsi="Times New Roman" w:cs="Times New Roman"/>
                <w:b/>
              </w:rPr>
              <w:t>I</w:t>
            </w:r>
            <w:r w:rsidR="002C5BD4" w:rsidRPr="005316E5">
              <w:rPr>
                <w:rFonts w:ascii="Times New Roman" w:hAnsi="Times New Roman" w:cs="Times New Roman"/>
                <w:b/>
              </w:rPr>
              <w:t>DORES ATIVOS E INATIVOS DA CÂMARA MUNICIPAL DE DELTA</w:t>
            </w:r>
            <w:r w:rsidR="00385006">
              <w:rPr>
                <w:rFonts w:ascii="Times New Roman" w:hAnsi="Times New Roman" w:cs="Times New Roman"/>
                <w:b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</w:rPr>
              <w:t xml:space="preserve"> BEM COMO A SEUS DEPENDENTES LEGAIS</w:t>
            </w:r>
            <w:r w:rsidR="00F05F83" w:rsidRPr="005316E5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F05F83" w:rsidRPr="005316E5" w:rsidRDefault="00F05F8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31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(Razão social da empresa licitante).</w:t>
            </w:r>
          </w:p>
          <w:p w:rsidR="00F05F83" w:rsidRPr="005316E5" w:rsidRDefault="001542E3" w:rsidP="000C3195">
            <w:pPr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(Endereço e telefone</w:t>
            </w:r>
            <w:r w:rsidR="00F05F83" w:rsidRPr="005316E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da empresa licitante)</w:t>
            </w:r>
          </w:p>
          <w:p w:rsidR="00F05F83" w:rsidRPr="005316E5" w:rsidRDefault="00F05F83" w:rsidP="00AB47B5">
            <w:pPr>
              <w:ind w:firstLine="709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4E4596" w:rsidRPr="00620144" w:rsidRDefault="004E4596" w:rsidP="00620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8786" w:type="dxa"/>
        <w:tblLook w:val="04A0"/>
      </w:tblPr>
      <w:tblGrid>
        <w:gridCol w:w="8786"/>
      </w:tblGrid>
      <w:tr w:rsidR="001D1782" w:rsidRPr="005316E5" w:rsidTr="001D1782">
        <w:trPr>
          <w:trHeight w:val="1268"/>
        </w:trPr>
        <w:tc>
          <w:tcPr>
            <w:tcW w:w="8786" w:type="dxa"/>
          </w:tcPr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lastRenderedPageBreak/>
              <w:t>ENVELOPE Nº. 02 – HABILITAÇÃO</w:t>
            </w:r>
          </w:p>
          <w:p w:rsidR="00D0732B" w:rsidRPr="005316E5" w:rsidRDefault="00271364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CÂMARA MUNICIPAL DE DELTA</w:t>
            </w:r>
          </w:p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PREGÃO PRESENCIAL Nº. </w:t>
            </w:r>
            <w:r w:rsidR="00BE5555"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06</w:t>
            </w: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r w:rsidR="00BE5555"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2021</w:t>
            </w:r>
          </w:p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PROCESSO ADMINISTRATIVO Nº </w:t>
            </w:r>
            <w:r w:rsidR="00337EC1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06/2021</w:t>
            </w:r>
          </w:p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Objeto: 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PLANO COMPLETO DE ASSISTÊNCIA PRIVADA À SAÚDE, </w:t>
            </w:r>
            <w:r w:rsidR="009065D4">
              <w:rPr>
                <w:rFonts w:ascii="Times New Roman" w:hAnsi="Times New Roman" w:cs="Times New Roman"/>
                <w:b/>
                <w:sz w:val="22"/>
                <w:szCs w:val="22"/>
              </w:rPr>
              <w:t>CO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>M COPARTICIPAÇÃO</w:t>
            </w:r>
            <w:r w:rsidR="00385006">
              <w:rPr>
                <w:rFonts w:ascii="Times New Roman" w:hAnsi="Times New Roman" w:cs="Times New Roman"/>
                <w:b/>
                <w:sz w:val="22"/>
                <w:szCs w:val="22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NO MÓDULO AMBULATORIAL HOSPITALAR COM OBST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>E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>TRÍCIA</w:t>
            </w:r>
            <w:r w:rsidR="00385006">
              <w:rPr>
                <w:rFonts w:ascii="Times New Roman" w:hAnsi="Times New Roman" w:cs="Times New Roman"/>
                <w:b/>
                <w:sz w:val="22"/>
                <w:szCs w:val="22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EM APARTAMENTO 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  <w:shd w:val="clear" w:color="auto" w:fill="FFFFFF"/>
              </w:rPr>
              <w:t>INDIVIDUAL</w:t>
            </w:r>
            <w:r w:rsidR="00385006">
              <w:rPr>
                <w:rFonts w:ascii="Times New Roman" w:hAnsi="Times New Roman" w:cs="Times New Roman"/>
                <w:b/>
                <w:sz w:val="22"/>
                <w:szCs w:val="22"/>
                <w:shd w:val="clear" w:color="auto" w:fill="FFFFFF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EM BENEFÍCIO DOS SERVIDORES ATIVOS E INATIVOS DA CÂMARA MUNICIPAL DE DELTA</w:t>
            </w:r>
            <w:r w:rsidR="00385006">
              <w:rPr>
                <w:rFonts w:ascii="Times New Roman" w:hAnsi="Times New Roman" w:cs="Times New Roman"/>
                <w:b/>
                <w:sz w:val="22"/>
                <w:szCs w:val="22"/>
              </w:rPr>
              <w:t>,</w:t>
            </w:r>
            <w:r w:rsidR="002C5BD4" w:rsidRPr="005316E5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BEM COMO A SEUS DEPENDENTES LEGAIS</w:t>
            </w:r>
            <w:r w:rsidRPr="005316E5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.</w:t>
            </w:r>
          </w:p>
          <w:p w:rsidR="00D0732B" w:rsidRPr="005316E5" w:rsidRDefault="00D0732B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</w:rPr>
              <w:t>(Razão social da empresa licitante).</w:t>
            </w:r>
          </w:p>
          <w:p w:rsidR="001D1782" w:rsidRPr="005316E5" w:rsidRDefault="002C0046" w:rsidP="00857395">
            <w:pPr>
              <w:pStyle w:val="Default"/>
              <w:ind w:firstLine="709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316E5">
              <w:rPr>
                <w:rFonts w:ascii="Times New Roman" w:hAnsi="Times New Roman" w:cs="Times New Roman"/>
                <w:b/>
                <w:color w:val="auto"/>
              </w:rPr>
              <w:t>(</w:t>
            </w:r>
            <w:r w:rsidR="001542E3">
              <w:rPr>
                <w:rFonts w:ascii="Times New Roman" w:hAnsi="Times New Roman" w:cs="Times New Roman"/>
                <w:b/>
                <w:color w:val="auto"/>
              </w:rPr>
              <w:t>Endereço e telefone</w:t>
            </w:r>
            <w:r w:rsidR="00D0732B" w:rsidRPr="005316E5">
              <w:rPr>
                <w:rFonts w:ascii="Times New Roman" w:hAnsi="Times New Roman" w:cs="Times New Roman"/>
                <w:b/>
                <w:color w:val="auto"/>
              </w:rPr>
              <w:t xml:space="preserve"> da empresa licitante</w:t>
            </w:r>
            <w:r w:rsidRPr="005316E5">
              <w:rPr>
                <w:rFonts w:ascii="Times New Roman" w:hAnsi="Times New Roman" w:cs="Times New Roman"/>
                <w:b/>
                <w:color w:val="auto"/>
              </w:rPr>
              <w:t>)</w:t>
            </w:r>
          </w:p>
          <w:p w:rsidR="001D1782" w:rsidRPr="005316E5" w:rsidRDefault="001D1782" w:rsidP="00AB47B5">
            <w:pPr>
              <w:pStyle w:val="Default"/>
              <w:ind w:firstLine="709"/>
              <w:jc w:val="both"/>
              <w:rPr>
                <w:rFonts w:ascii="Times New Roman" w:hAnsi="Times New Roman" w:cs="Times New Roman"/>
                <w:b/>
                <w:color w:val="auto"/>
              </w:rPr>
            </w:pPr>
          </w:p>
        </w:tc>
      </w:tr>
    </w:tbl>
    <w:p w:rsidR="00620144" w:rsidRPr="00620144" w:rsidRDefault="00620144" w:rsidP="006201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/>
      </w:tblPr>
      <w:tblGrid>
        <w:gridCol w:w="8644"/>
      </w:tblGrid>
      <w:tr w:rsidR="00620144" w:rsidTr="004106D3">
        <w:tc>
          <w:tcPr>
            <w:tcW w:w="8644" w:type="dxa"/>
          </w:tcPr>
          <w:p w:rsidR="00620144" w:rsidRPr="00FA53CE" w:rsidRDefault="00EA25D8" w:rsidP="004106D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PREÇO MEDIO: R$ 11.487.00 </w:t>
            </w:r>
            <w:r w:rsidR="004106D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Onze mil e quatrocentos e oitenta e sete reais</w:t>
            </w:r>
            <w:r w:rsidR="004106D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</w:tbl>
    <w:p w:rsidR="00620144" w:rsidRDefault="00620144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17028" w:rsidRPr="005316E5" w:rsidRDefault="001D1782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1.2 - Ocorrendo decretação de feriado ou outro fato superveniente, de caráter público que impeça a realização na data acima mencionada, a licitação ficará automat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 xml:space="preserve">camente prorrogada para o primeiro dia útil </w:t>
      </w:r>
      <w:r w:rsidR="004106D3" w:rsidRPr="005316E5">
        <w:rPr>
          <w:rFonts w:ascii="Times New Roman" w:hAnsi="Times New Roman" w:cs="Times New Roman"/>
          <w:sz w:val="24"/>
          <w:szCs w:val="24"/>
        </w:rPr>
        <w:t>subseqüente</w:t>
      </w:r>
      <w:r w:rsidRPr="005316E5">
        <w:rPr>
          <w:rFonts w:ascii="Times New Roman" w:hAnsi="Times New Roman" w:cs="Times New Roman"/>
          <w:sz w:val="24"/>
          <w:szCs w:val="24"/>
        </w:rPr>
        <w:t>, independentemente de nova comunicação.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1.3 - Os horários de entrega e abertura dos envelopes das propostas desta licit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ção estarão em conformidade com o horário de Brasília.</w:t>
      </w:r>
    </w:p>
    <w:p w:rsidR="001D1782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1.4 - A Câmara Municipa</w:t>
      </w:r>
      <w:r w:rsidR="00B9498C" w:rsidRPr="005316E5">
        <w:rPr>
          <w:rFonts w:ascii="Times New Roman" w:hAnsi="Times New Roman" w:cs="Times New Roman"/>
          <w:sz w:val="24"/>
          <w:szCs w:val="24"/>
        </w:rPr>
        <w:t xml:space="preserve">l </w:t>
      </w:r>
      <w:r w:rsidR="004106D3" w:rsidRPr="005316E5">
        <w:rPr>
          <w:rFonts w:ascii="Times New Roman" w:hAnsi="Times New Roman" w:cs="Times New Roman"/>
          <w:sz w:val="24"/>
          <w:szCs w:val="24"/>
        </w:rPr>
        <w:t>de Delta</w:t>
      </w:r>
      <w:r w:rsidR="00B9498C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>não se responsabiliza pelos envelopes que forem entregues em outros setores, ou que por outro motivo não cheguem ao local, data e horário aprazados.</w:t>
      </w:r>
    </w:p>
    <w:p w:rsidR="00EE4C0B" w:rsidRPr="005316E5" w:rsidRDefault="001D1782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EE4C0B" w:rsidRPr="005316E5">
        <w:rPr>
          <w:rFonts w:ascii="Times New Roman" w:hAnsi="Times New Roman" w:cs="Times New Roman"/>
          <w:b/>
          <w:sz w:val="24"/>
          <w:szCs w:val="24"/>
        </w:rPr>
        <w:t>–</w:t>
      </w:r>
      <w:r w:rsidRPr="005316E5">
        <w:rPr>
          <w:rFonts w:ascii="Times New Roman" w:hAnsi="Times New Roman" w:cs="Times New Roman"/>
          <w:b/>
          <w:sz w:val="24"/>
          <w:szCs w:val="24"/>
        </w:rPr>
        <w:t xml:space="preserve"> OBJETO</w:t>
      </w:r>
    </w:p>
    <w:p w:rsidR="00462B47" w:rsidRPr="005316E5" w:rsidRDefault="001D1782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2.1 - Constitui objeto da presente licitação 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Plano Completo de Assistência Pr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i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vada à Saúde, </w:t>
      </w:r>
      <w:r w:rsidR="009065D4">
        <w:rPr>
          <w:rFonts w:ascii="Times New Roman" w:hAnsi="Times New Roman" w:cs="Times New Roman"/>
          <w:b/>
          <w:sz w:val="24"/>
          <w:szCs w:val="24"/>
        </w:rPr>
        <w:t>co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m coparticipação</w:t>
      </w:r>
      <w:r w:rsidR="00385006">
        <w:rPr>
          <w:rFonts w:ascii="Times New Roman" w:hAnsi="Times New Roman" w:cs="Times New Roman"/>
          <w:b/>
          <w:sz w:val="24"/>
          <w:szCs w:val="24"/>
        </w:rPr>
        <w:t>,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 no módulo ambulatorial hospitalar com obst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e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>trícia</w:t>
      </w:r>
      <w:r w:rsidR="00385006">
        <w:rPr>
          <w:rFonts w:ascii="Times New Roman" w:hAnsi="Times New Roman" w:cs="Times New Roman"/>
          <w:b/>
          <w:sz w:val="24"/>
          <w:szCs w:val="24"/>
        </w:rPr>
        <w:t>,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 em apartamento </w:t>
      </w:r>
      <w:r w:rsidR="00625E1C" w:rsidRPr="005316E5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individual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 em benefício dos servidores ativos e inativos da Câmara Municipal de Delta</w:t>
      </w:r>
      <w:r w:rsidR="00385006">
        <w:rPr>
          <w:rFonts w:ascii="Times New Roman" w:hAnsi="Times New Roman" w:cs="Times New Roman"/>
          <w:b/>
          <w:sz w:val="24"/>
          <w:szCs w:val="24"/>
        </w:rPr>
        <w:t>,</w:t>
      </w:r>
      <w:r w:rsidR="00625E1C" w:rsidRPr="005316E5">
        <w:rPr>
          <w:rFonts w:ascii="Times New Roman" w:hAnsi="Times New Roman" w:cs="Times New Roman"/>
          <w:b/>
          <w:sz w:val="24"/>
          <w:szCs w:val="24"/>
        </w:rPr>
        <w:t xml:space="preserve"> bem como a seus dependentes legais</w:t>
      </w:r>
      <w:r w:rsidRPr="005316E5">
        <w:rPr>
          <w:rFonts w:ascii="Times New Roman" w:hAnsi="Times New Roman" w:cs="Times New Roman"/>
          <w:sz w:val="24"/>
          <w:szCs w:val="24"/>
        </w:rPr>
        <w:t>,</w:t>
      </w:r>
      <w:r w:rsidR="004106D3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0C7D0E" w:rsidRPr="005316E5">
        <w:rPr>
          <w:rFonts w:ascii="Times New Roman" w:hAnsi="Times New Roman" w:cs="Times New Roman"/>
          <w:sz w:val="24"/>
          <w:szCs w:val="24"/>
        </w:rPr>
        <w:t>com atendimento na comarca de Uberaba e urgência e emergência com cobertura no território nacional</w:t>
      </w:r>
      <w:r w:rsidRPr="005316E5">
        <w:rPr>
          <w:rFonts w:ascii="Times New Roman" w:hAnsi="Times New Roman" w:cs="Times New Roman"/>
          <w:sz w:val="24"/>
          <w:szCs w:val="24"/>
        </w:rPr>
        <w:t xml:space="preserve">, utilizando-se de profissionais, clínicas, hospitais e laboratórios próprios, contratados e conveniados. </w:t>
      </w:r>
      <w:r w:rsidR="004106D3" w:rsidRPr="005316E5">
        <w:rPr>
          <w:rFonts w:ascii="Times New Roman" w:hAnsi="Times New Roman" w:cs="Times New Roman"/>
          <w:sz w:val="24"/>
          <w:szCs w:val="24"/>
        </w:rPr>
        <w:t>,</w:t>
      </w:r>
      <w:r w:rsidRPr="005316E5">
        <w:rPr>
          <w:rFonts w:ascii="Times New Roman" w:hAnsi="Times New Roman" w:cs="Times New Roman"/>
          <w:sz w:val="24"/>
          <w:szCs w:val="24"/>
        </w:rPr>
        <w:t>, confo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me descrições contidas no Anexo I – Termo de Referência, deste edital.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2.2 - Os serviços a serem prestados deverão ser de boa qualidade, obedecer às normas e padrões a que estiverem sujeitos (ANS, ABNT, INMETRO, dentre outros), a fim de atender eficazmente às finalidades que deles se esperam, conforme determina o Código de Defesa do Consumidor.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3 - DAS CONDIÇÕES DE PARTICIPAÇÃO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3.1 - Poderão participar da presente licitação empresas interessadas cujo ramo de atividade seja pertinente ao objeto licitado, que atendam as condições estabelecidas ne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te Edital e seus anexos, e que comprovem sua qualificação, conforme disposto nos art. 28 a 31 da Lei Federal nº 8.666/93 e suas posteriores alterações.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3.2 - Não poderá participar da presente licitação:</w:t>
      </w:r>
    </w:p>
    <w:p w:rsidR="00462B47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empresas que incorrerem nas penalidades previstas no art. 87, inciso III e IV, da Lei nº 8.666/93;</w:t>
      </w:r>
    </w:p>
    <w:p w:rsidR="000A1BFD" w:rsidRPr="005316E5" w:rsidRDefault="00462B47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pessoa jurídica em regime de recuperação judicial e extrajudicial ou que est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ver em concurso de credores, em processo de liquidação, dissolução, cisão, fusão ou incorporação;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c) empresas reunidas em consórcio ou grupo de empresas;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pessoa jurídica na qual, dentre seus dirigentes, responsáveis técnicos ou l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gais, dentre suas equipes técnicas, bem como dentre eventuais subcontratados, figure ocupante de cargo ou de emprego público na Administração Direta ou Indireta do M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 xml:space="preserve">nicípio de </w:t>
      </w:r>
      <w:r w:rsidR="00EE4C0B" w:rsidRPr="005316E5">
        <w:rPr>
          <w:rFonts w:ascii="Times New Roman" w:hAnsi="Times New Roman" w:cs="Times New Roman"/>
          <w:sz w:val="24"/>
          <w:szCs w:val="24"/>
        </w:rPr>
        <w:t>Delta</w:t>
      </w:r>
      <w:r w:rsidRPr="005316E5">
        <w:rPr>
          <w:rFonts w:ascii="Times New Roman" w:hAnsi="Times New Roman" w:cs="Times New Roman"/>
          <w:sz w:val="24"/>
          <w:szCs w:val="24"/>
        </w:rPr>
        <w:t>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e) pessoa física.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3.2.1 - A observância das vedações deste item é de inteira responsabilidade da licitante, que pelo descumprimento, se sujeita às penalidades cabíveis.</w:t>
      </w:r>
    </w:p>
    <w:p w:rsidR="00462B47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3.3 - A participação na presente licitação implica para a licitante a aceitação pl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na e irrevogável de todos os termos, cláusulas e condições constantes deste Edital e de seus anexos, devendo cumpri-los incondicionalmente, inclusive durante a execução do contrato: a observância dos preceitos legais e regulamentares em vigor e a responsabil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dade pela fidelidade e legitimidade das informações e dos documentos apresentados em qualquer fase do processo.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4 - DA APRESENTAÇÃO DOS DOCUMENTOS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4.1 - As empresas que se interessarem em participar do certame deverão apr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sentar 01 (uma) via dos seguintes documentos: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4.1.1 - Habilitação Jurídica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registro comercial, no caso de empresa individual;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em se tratando de sociedade por ações, entrega de ato constitutivo, estatuto social e seus aditivos em vigor, devidamente registrados, acompanhado da document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ção de eleição de seus administradores;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em se tratando de sociedade estrangeira em funcionamento no País, decreto de autorização e ato de registro ou autorização para funcionamento expedido pelo órgão ou entidade competente.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4.1.2 - Regularidade Fiscal e Trabalhista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Prova de inscrição no Cadastro Nacional de Pessoas Jurídicas (CNPJ) do M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nistério da Fazenda;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Prova de regularidade para com a Fazenda Federal relativa a Tributos Fed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rais e à Dívida Ativa da União;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Certidão Negativa de Débito (CND) comprovando a inexistência de débito junto ao Instituto Nacional de Seguridade Social – INSS ou documento equivalente que comprove a regularidade;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Certificado de Regularidade de Situação perante o Fundo de Garantia do Tempo de Serviço – FGTS ou documento equivalente que comprove a regularidade;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e) Certidão de regularidade com a Fazenda Estadual e Municipal, referente ao domicílio da empresa;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f) Certidão Negativa de Débitos Trabalhistas (CNDT), comprovando a inexi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tência de débitos inadimplidos perante a Justiça do Trabalho.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4.1.3 - Qualificação Técnica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a) registro provisório ou definitivo de seus produtos junto à Agência Nacional de Saúde </w:t>
      </w:r>
      <w:r w:rsidR="004106D3" w:rsidRPr="005316E5">
        <w:rPr>
          <w:rFonts w:ascii="Times New Roman" w:hAnsi="Times New Roman" w:cs="Times New Roman"/>
          <w:sz w:val="24"/>
          <w:szCs w:val="24"/>
        </w:rPr>
        <w:t>Suplementar-ANS</w:t>
      </w:r>
      <w:r w:rsidR="00E95E4D" w:rsidRPr="005316E5">
        <w:rPr>
          <w:rFonts w:ascii="Times New Roman" w:hAnsi="Times New Roman" w:cs="Times New Roman"/>
          <w:sz w:val="24"/>
          <w:szCs w:val="24"/>
        </w:rPr>
        <w:t>;</w:t>
      </w:r>
    </w:p>
    <w:p w:rsidR="004E4596" w:rsidRPr="005316E5" w:rsidRDefault="004106D3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(A-1)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 Para fins de verificação do registro do produto junto à ANS, na forma do disposto na alínea “a”, deverá haver prévia inscrição dos estabelecimentos hospitalares vinculados à licitante na ANS, conforme estabelece o inciso V do “caput” do art. 8°, o inciso II do “caput” do art. 9º e o inciso VIII do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§ 3° do art. 19 da Lei n° 9.656, de 1998, bem como o art. 5° da Instrução No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mativa n° 23, de 01 de dezembro de 2009.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b) autorização definitiva de funcionamento </w:t>
      </w:r>
      <w:r w:rsidR="004106D3" w:rsidRPr="005316E5">
        <w:rPr>
          <w:rFonts w:ascii="Times New Roman" w:hAnsi="Times New Roman" w:cs="Times New Roman"/>
          <w:sz w:val="24"/>
          <w:szCs w:val="24"/>
        </w:rPr>
        <w:t>perante</w:t>
      </w:r>
      <w:r w:rsidRPr="005316E5">
        <w:rPr>
          <w:rFonts w:ascii="Times New Roman" w:hAnsi="Times New Roman" w:cs="Times New Roman"/>
          <w:sz w:val="24"/>
          <w:szCs w:val="24"/>
        </w:rPr>
        <w:t xml:space="preserve"> ANS, de acordo com o art. 4º, inciso XXII, da Lei nº 9.961, de 28 de janeiro de 2001, c/c a Resolução Normativa nº 100, de 3 de junho de 2005;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atestado (s) de Capacidade Técnica, expedido em nome da empresa, emitido (s) por pessoa (s) jurídica (s) de direito público ou privado que comprove (m) a prest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 xml:space="preserve">ção dos serviços de plano </w:t>
      </w:r>
      <w:r w:rsidR="004106D3" w:rsidRPr="005316E5">
        <w:rPr>
          <w:rFonts w:ascii="Times New Roman" w:hAnsi="Times New Roman" w:cs="Times New Roman"/>
          <w:sz w:val="24"/>
          <w:szCs w:val="24"/>
        </w:rPr>
        <w:t>de assistência</w:t>
      </w:r>
      <w:r w:rsidRPr="005316E5">
        <w:rPr>
          <w:rFonts w:ascii="Times New Roman" w:hAnsi="Times New Roman" w:cs="Times New Roman"/>
          <w:sz w:val="24"/>
          <w:szCs w:val="24"/>
        </w:rPr>
        <w:t xml:space="preserve"> privada à saúde, na segmentação objeto desta licitação, comprovando a aptidão para o desempenho de atividade pertinente e compat</w:t>
      </w:r>
      <w:r w:rsidRPr="005316E5">
        <w:rPr>
          <w:rFonts w:ascii="Times New Roman" w:hAnsi="Times New Roman" w:cs="Times New Roman"/>
          <w:sz w:val="24"/>
          <w:szCs w:val="24"/>
        </w:rPr>
        <w:t>í</w:t>
      </w:r>
      <w:r w:rsidRPr="005316E5">
        <w:rPr>
          <w:rFonts w:ascii="Times New Roman" w:hAnsi="Times New Roman" w:cs="Times New Roman"/>
          <w:sz w:val="24"/>
          <w:szCs w:val="24"/>
        </w:rPr>
        <w:t>vel em características com o objeto da licitação, contendo, no mínimo, a quantidade de usuários atendidos e o prazo de duração do contrato;</w:t>
      </w:r>
    </w:p>
    <w:p w:rsidR="004E4596" w:rsidRPr="005316E5" w:rsidRDefault="004106D3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C.(1)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 considera-se compatível o atestado que comprovar a execução de serviços de as</w:t>
      </w:r>
      <w:r w:rsidR="00530186" w:rsidRPr="005316E5">
        <w:rPr>
          <w:rFonts w:ascii="Times New Roman" w:hAnsi="Times New Roman" w:cs="Times New Roman"/>
          <w:sz w:val="24"/>
          <w:szCs w:val="24"/>
        </w:rPr>
        <w:t>sistência médica ambulatorial/</w:t>
      </w:r>
      <w:r w:rsidR="004E4596" w:rsidRPr="005316E5">
        <w:rPr>
          <w:rFonts w:ascii="Times New Roman" w:hAnsi="Times New Roman" w:cs="Times New Roman"/>
          <w:sz w:val="24"/>
          <w:szCs w:val="24"/>
        </w:rPr>
        <w:t>hospitalar, com obstetrícia, com características s</w:t>
      </w:r>
      <w:r w:rsidR="004E4596" w:rsidRPr="005316E5">
        <w:rPr>
          <w:rFonts w:ascii="Times New Roman" w:hAnsi="Times New Roman" w:cs="Times New Roman"/>
          <w:sz w:val="24"/>
          <w:szCs w:val="24"/>
        </w:rPr>
        <w:t>e</w:t>
      </w:r>
      <w:r w:rsidR="004E4596" w:rsidRPr="005316E5">
        <w:rPr>
          <w:rFonts w:ascii="Times New Roman" w:hAnsi="Times New Roman" w:cs="Times New Roman"/>
          <w:sz w:val="24"/>
          <w:szCs w:val="24"/>
        </w:rPr>
        <w:t>melhantes ou superiores na segmentação objeto desta licitação;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c.2) O atestado de capacidade técnica deve ser apresentado em papel timbrado da empresa fornecedora do atestado e deve conter o nome, o endereço e o telefone de contato do (s) atestador(es), ou qualquer outro meio com o qual a Câmara Municipal de </w:t>
      </w:r>
      <w:r w:rsidR="00EE4C0B" w:rsidRPr="005316E5">
        <w:rPr>
          <w:rFonts w:ascii="Times New Roman" w:hAnsi="Times New Roman" w:cs="Times New Roman"/>
          <w:sz w:val="24"/>
          <w:szCs w:val="24"/>
        </w:rPr>
        <w:t>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possa valer-se para manter contato com a(s) pessoa (s) declarante(s);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Apresentação do Termo de Compromisso (Anexo III - f), de que a licitante se compromete a comprovar como condição para co</w:t>
      </w:r>
      <w:r w:rsidR="00A50914">
        <w:rPr>
          <w:rFonts w:ascii="Times New Roman" w:hAnsi="Times New Roman" w:cs="Times New Roman"/>
          <w:sz w:val="24"/>
          <w:szCs w:val="24"/>
        </w:rPr>
        <w:t xml:space="preserve">ntratação, no prazo de </w:t>
      </w:r>
      <w:r w:rsidRPr="005316E5">
        <w:rPr>
          <w:rFonts w:ascii="Times New Roman" w:hAnsi="Times New Roman" w:cs="Times New Roman"/>
          <w:sz w:val="24"/>
          <w:szCs w:val="24"/>
        </w:rPr>
        <w:t>5 (</w:t>
      </w:r>
      <w:r w:rsidR="00A50914">
        <w:rPr>
          <w:rFonts w:ascii="Times New Roman" w:hAnsi="Times New Roman" w:cs="Times New Roman"/>
          <w:sz w:val="24"/>
          <w:szCs w:val="24"/>
        </w:rPr>
        <w:t>cinco</w:t>
      </w:r>
      <w:r w:rsidRPr="005316E5">
        <w:rPr>
          <w:rFonts w:ascii="Times New Roman" w:hAnsi="Times New Roman" w:cs="Times New Roman"/>
          <w:sz w:val="24"/>
          <w:szCs w:val="24"/>
        </w:rPr>
        <w:t xml:space="preserve">) dias úteis da adjudicação, capacidade de atendimento com médicos credenciados </w:t>
      </w:r>
      <w:r w:rsidR="00736D1E" w:rsidRPr="005316E5">
        <w:rPr>
          <w:rFonts w:ascii="Times New Roman" w:hAnsi="Times New Roman" w:cs="Times New Roman"/>
          <w:sz w:val="24"/>
          <w:szCs w:val="24"/>
        </w:rPr>
        <w:t xml:space="preserve">na comarca de </w:t>
      </w:r>
      <w:r w:rsidR="004106D3" w:rsidRPr="005316E5">
        <w:rPr>
          <w:rFonts w:ascii="Times New Roman" w:hAnsi="Times New Roman" w:cs="Times New Roman"/>
          <w:sz w:val="24"/>
          <w:szCs w:val="24"/>
        </w:rPr>
        <w:t>Uberaba pelo</w:t>
      </w:r>
      <w:r w:rsidRPr="005316E5">
        <w:rPr>
          <w:rFonts w:ascii="Times New Roman" w:hAnsi="Times New Roman" w:cs="Times New Roman"/>
          <w:sz w:val="24"/>
          <w:szCs w:val="24"/>
        </w:rPr>
        <w:t xml:space="preserve"> menos nas seguintes especialidades: CARDIOLOGIA, CIRURGIA GERAL, CLÍNICA MÉDICA, DERMATOLOGIA, ENDOCRINOLOGIA, GERI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 xml:space="preserve">TRIA, ONCOLOGIA, </w:t>
      </w:r>
      <w:r w:rsidR="004106D3" w:rsidRPr="005316E5">
        <w:rPr>
          <w:rFonts w:ascii="Times New Roman" w:hAnsi="Times New Roman" w:cs="Times New Roman"/>
          <w:sz w:val="24"/>
          <w:szCs w:val="24"/>
        </w:rPr>
        <w:t xml:space="preserve">PISCICOLOGIA, </w:t>
      </w:r>
      <w:r w:rsidR="00530186" w:rsidRPr="005316E5">
        <w:rPr>
          <w:rFonts w:ascii="Times New Roman" w:hAnsi="Times New Roman" w:cs="Times New Roman"/>
          <w:sz w:val="24"/>
          <w:szCs w:val="24"/>
        </w:rPr>
        <w:t>GASTROENTEROLOGIA</w:t>
      </w:r>
      <w:r w:rsidR="006573B7" w:rsidRPr="005316E5">
        <w:rPr>
          <w:rFonts w:ascii="Times New Roman" w:hAnsi="Times New Roman" w:cs="Times New Roman"/>
          <w:sz w:val="24"/>
          <w:szCs w:val="24"/>
        </w:rPr>
        <w:t>,</w:t>
      </w:r>
      <w:r w:rsidRPr="005316E5">
        <w:rPr>
          <w:rFonts w:ascii="Times New Roman" w:hAnsi="Times New Roman" w:cs="Times New Roman"/>
          <w:sz w:val="24"/>
          <w:szCs w:val="24"/>
        </w:rPr>
        <w:t xml:space="preserve"> GINECOLOGIA E OBSTETRÍCIA, MASTOLOGIA, </w:t>
      </w:r>
      <w:r w:rsidR="004106D3" w:rsidRPr="005316E5">
        <w:rPr>
          <w:rFonts w:ascii="Times New Roman" w:hAnsi="Times New Roman" w:cs="Times New Roman"/>
          <w:sz w:val="24"/>
          <w:szCs w:val="24"/>
        </w:rPr>
        <w:t xml:space="preserve">NEFROLOGIA, </w:t>
      </w:r>
      <w:r w:rsidR="004334BB" w:rsidRPr="005316E5">
        <w:rPr>
          <w:rFonts w:ascii="Times New Roman" w:hAnsi="Times New Roman" w:cs="Times New Roman"/>
          <w:sz w:val="24"/>
          <w:szCs w:val="24"/>
        </w:rPr>
        <w:t>NEUROLOGIA</w:t>
      </w:r>
      <w:r w:rsidR="006573B7" w:rsidRPr="005316E5">
        <w:rPr>
          <w:rFonts w:ascii="Times New Roman" w:hAnsi="Times New Roman" w:cs="Times New Roman"/>
          <w:sz w:val="24"/>
          <w:szCs w:val="24"/>
        </w:rPr>
        <w:t>,</w:t>
      </w:r>
      <w:r w:rsidRPr="005316E5">
        <w:rPr>
          <w:rFonts w:ascii="Times New Roman" w:hAnsi="Times New Roman" w:cs="Times New Roman"/>
          <w:sz w:val="24"/>
          <w:szCs w:val="24"/>
        </w:rPr>
        <w:t xml:space="preserve"> OFTALM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LOGIA, ORTOPEDIA E TRAUMATOLOGIA, OTORRINOLARINGOLOGIA, P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DIATRIA, PNEUMOLOGIA, PSIQUIATRIAE UROLOGIA; capacidade de atend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mento em, no mínimo, 1 (um) hospital na rede própria, credenciada, contratada ou ref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 xml:space="preserve">renciada, </w:t>
      </w:r>
      <w:r w:rsidR="000C7D0E" w:rsidRPr="005316E5">
        <w:rPr>
          <w:rFonts w:ascii="Times New Roman" w:hAnsi="Times New Roman" w:cs="Times New Roman"/>
          <w:sz w:val="24"/>
          <w:szCs w:val="24"/>
        </w:rPr>
        <w:t>na comarca de Uberaba</w:t>
      </w:r>
      <w:r w:rsidRPr="005316E5">
        <w:rPr>
          <w:rFonts w:ascii="Times New Roman" w:hAnsi="Times New Roman" w:cs="Times New Roman"/>
          <w:sz w:val="24"/>
          <w:szCs w:val="24"/>
        </w:rPr>
        <w:t>; e que ofereçam atendimento individualizado em co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sultório médico extra-hospitalar equipado conforme sua especialidade;</w:t>
      </w:r>
    </w:p>
    <w:p w:rsidR="004E4596" w:rsidRPr="005316E5" w:rsidRDefault="00866BE3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4.1.3.1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 - Os atestados mencionados no subitem 4.1.3, alínea “c”, deverão conter elementos suficientes que permitam a análise por parte da Comissão Permanente de Licitação.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4.1.4 - Qualificação Econômico-Financeira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Certidão negativa de falência, concordata ou recuperação judicial ou extraj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>dicial, expedida pelo distribuidor da sede da pessoa jurídica;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As cooperativas estão desobrigadas a apresentarem a Certidão Negativa de Falência e Concordata, diante do disposto no art. 4º da Lei 5764/1971.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Balanço patrimonial e demonstrações contábeis do último exercício social, que comprovem a boa situação financeira da licitante, vedada a sua substituição por balancetes ou balanços provisórios, podendo ser atualizados monetariamente, quando encerrados há mais de 03 (três) meses da data de apresentação da proposta, tomando como base a variação, ocorrida no período, do ÍNDICE GERAL DE PREÇOS – DI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PONIBILIDADE INTERNA – IGP-DI, publicado pela Fundação Getúlio Vargas – FGV ou outro indicador que o venha substituir.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 xml:space="preserve">1 - Se necessária a atualização monetária do Balanço Patrimonial, deverá ser 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presentado, juntamente com os documentos em apreço, o memorial de cálculo corre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pondente, assinado pelo contador;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2 - O balanço exigido deverá ser apresentado em publicação feita na imprensa oficial, ou em cópia reprográfica de seu “Termo de Abertura”, comprobatório de regi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tro na Junta Comercial;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3 - O Balanço Patrimonial e demonstrações apresentadas para fins de habilitação após o dia 30 de abril do corrente ano será, obrigatoriamente, o do exercício imediat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mente anterior;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4 - Todos os documentos citados deverão, ainda, conter as assinaturas do técnico em contabilidade ou contador, estes últimos com o devido registro no Conselho Regi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nal de Contabilidade, e do sócio, diretor ou representante legal;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5 - Caso o representante legal que assina o balanço patrimonial estiver autoriz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do para tal através de procuração específica, este documento também deverá ser apr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sentado;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6 - A comprovação da boa situação financeira da empresa será avaliada pelo Í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dice de Liquidez Geral (ILG) e de liquidez corrente (ILC), maior ou igual a 01 (um), resultantes da aplicação das seguintes fórmulas: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ILG - maior ou igual a 1. ILC - maior ou igual a 1.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ILG = ATIVO CIRCULANTE + REALIZÁVEL A LONGO PRAZO PASSIVO CIRCULANTE + EXIGÍVEL A LONGO PRAZO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ILC = ATIVO CIRCULANTE PASSIVO CIRCULANTE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OBSERVAÇÃO: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Serão aceitos como na forma da lei o Balanço Patrimonial e demonstrações co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tábeis assim apresentados: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 – Sociedades regidas pela Lei nº 6.404/76 (Sociedade Anônima): publicados em Diário Oficial ou em jornal de grande circulação, ou fotocópia registrada ou autent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cada na Junta Comercial da sede ou domicílio do fornecedor;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II – Sociedades empresárias, não empresárias e sociedades sujeitas ao regime 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tabelecido na Lei de Microempresas e das Empresas de Pequeno Porte (SIMPLES N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CIONAL): fotocópia do livro diário, inclusive com os termos de abertura e de encerr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mento, devidamente autenticado na Junta Comercial da sede ou domicílio do fornecedor ou em outro órgão equivalente, ou fotocópia do Balanço e das Demonstrações Cont</w:t>
      </w:r>
      <w:r w:rsidRPr="005316E5">
        <w:rPr>
          <w:rFonts w:ascii="Times New Roman" w:hAnsi="Times New Roman" w:cs="Times New Roman"/>
          <w:sz w:val="24"/>
          <w:szCs w:val="24"/>
        </w:rPr>
        <w:t>á</w:t>
      </w:r>
      <w:r w:rsidRPr="005316E5">
        <w:rPr>
          <w:rFonts w:ascii="Times New Roman" w:hAnsi="Times New Roman" w:cs="Times New Roman"/>
          <w:sz w:val="24"/>
          <w:szCs w:val="24"/>
        </w:rPr>
        <w:t>beis, devidamente registradas ou autenticadas na Junta Comercial da sede ou domicílio do fornecedor, ou em outro órgão equivalente;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III – No caso de pequenas empresas optantes pelo Regime Especial Unificado de Arrecadação de Tributos e Contribuições devidos pelas Microempresas e Empresas de Pequeno Porte – Simples Nacional, o balanço patrimonial poderá ser substituído pela Declaração de Imposto de Renda da Pessoa Jurídica do último exercício, exigível na forma da lei;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IV – Sociedade criada no exercício em curso: fotocópia do Balanço de Abertura, devidamente registrado ou autenticado na Junta Comercial da sede ou domicílio do fo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necedor, ou em outro órgão equivalente;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V – Os documentos relativos ao item 4.1.4 (Qualificação Econômico-Financeira), deverão ser apresentados contendo assinatura do representante legal da empresa licitante e do seu contador, ou mediante publicação no órgão da Imprensa Of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 xml:space="preserve">cial, devendo, neste caso, permitir a identificação do veículo e a data de sua publicação. </w:t>
      </w:r>
      <w:r w:rsidRPr="005316E5">
        <w:rPr>
          <w:rFonts w:ascii="Times New Roman" w:hAnsi="Times New Roman" w:cs="Times New Roman"/>
          <w:sz w:val="24"/>
          <w:szCs w:val="24"/>
        </w:rPr>
        <w:lastRenderedPageBreak/>
        <w:t>A indicação do nome do contador e do número de seu registro no Conselho Regional de Contabilidade – CRC são indispensáveis.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4.1.5 - A licitante deverá apresentar as seguintes declarações e termo de co</w:t>
      </w:r>
      <w:r w:rsidRPr="005316E5">
        <w:rPr>
          <w:rFonts w:ascii="Times New Roman" w:hAnsi="Times New Roman" w:cs="Times New Roman"/>
          <w:sz w:val="24"/>
          <w:szCs w:val="24"/>
        </w:rPr>
        <w:t>m</w:t>
      </w:r>
      <w:r w:rsidRPr="005316E5">
        <w:rPr>
          <w:rFonts w:ascii="Times New Roman" w:hAnsi="Times New Roman" w:cs="Times New Roman"/>
          <w:sz w:val="24"/>
          <w:szCs w:val="24"/>
        </w:rPr>
        <w:t>promisso: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Declaração de cumprimento dos requisitos de habilitação (Anexo III - a);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Declaração para Microempresa ou Empresa de Pequeno Porte (Anexo III - b);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Declaração expressa, sob as penalidades cabíveis, de inexistência de fato s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>perveniente impeditivo da habilitação, assinado por quem de direito (Anexo III - c);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Declaração de inexistência, em seu quadro de pessoal, de empregado (s) m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nor (es) de 18 anos, em trabalho noturno, perigoso ou insalubre, e menores de 16 anos, em qualquer trabalho, salvo na condição de aprendiz, a partir dos 14 anos, nos termos do inciso XXXIII, do Art. 7º da Constituição Federal, inciso V, artigo 27 da Lei 8.666/93 (Anexo III - d);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e) Declaração expressa de que concorda com todos os termos deste Edital (An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xo III - e);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f) Termo de Compromisso que se compromete a comprovar, como condição p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ra contratação, capacidade de atendimento (Anexo III - f).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4.1.6 - Sob pena de inabilitação, todos os documentos apresentados para habil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tação deverão estar em nome da licitante, e com número de CNPJ e endereço respectivo, observando-se que, se a licitante for matriz, todos os documentos deverão estar em n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me da matriz; ou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Se a licitante for filial, todos os documentos deverão estar em nome da filial;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Se a licitante for matriz e o executor do contrato for filial, a documentação deverá ser apresentada com CNPJ da matriz e da filial, simultaneamente;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Serão dispensados da filial aqueles documentos que, pela própria natureza, comprovadamente, forem emitidos somente em nome da matriz.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5 - DISPOSIÇÕES GERAIS DA HABILITAÇÃO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5.1 - Os Documentos de Habilitação deverão ser apresentados da seguinte fo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ma: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em originais ou publicação em Órgão Oficial, ou, ainda, por qualquer proce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so de cópia autenticada em Cartório</w:t>
      </w:r>
      <w:r w:rsidR="00882ED8" w:rsidRPr="005316E5">
        <w:rPr>
          <w:rFonts w:ascii="Times New Roman" w:hAnsi="Times New Roman" w:cs="Times New Roman"/>
          <w:sz w:val="24"/>
          <w:szCs w:val="24"/>
        </w:rPr>
        <w:t>;</w:t>
      </w:r>
    </w:p>
    <w:p w:rsidR="00EE4C0B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dentro do prazo de validade, para aqueles cuja validade possa expirar. Na h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pótese de o documento não conter expressamente o prazo de validade, deverá ser aco</w:t>
      </w:r>
      <w:r w:rsidRPr="005316E5">
        <w:rPr>
          <w:rFonts w:ascii="Times New Roman" w:hAnsi="Times New Roman" w:cs="Times New Roman"/>
          <w:sz w:val="24"/>
          <w:szCs w:val="24"/>
        </w:rPr>
        <w:t>m</w:t>
      </w:r>
      <w:r w:rsidRPr="005316E5">
        <w:rPr>
          <w:rFonts w:ascii="Times New Roman" w:hAnsi="Times New Roman" w:cs="Times New Roman"/>
          <w:sz w:val="24"/>
          <w:szCs w:val="24"/>
        </w:rPr>
        <w:t>panhado de declaração ou regulamentação do órgão emissor que disponha sobre a val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 xml:space="preserve">dade do mesmo. 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c) rubricados e numerados </w:t>
      </w:r>
      <w:r w:rsidR="004106D3" w:rsidRPr="005316E5">
        <w:rPr>
          <w:rFonts w:ascii="Times New Roman" w:hAnsi="Times New Roman" w:cs="Times New Roman"/>
          <w:sz w:val="24"/>
          <w:szCs w:val="24"/>
        </w:rPr>
        <w:t>seqüencialmente</w:t>
      </w:r>
      <w:r w:rsidRPr="005316E5">
        <w:rPr>
          <w:rFonts w:ascii="Times New Roman" w:hAnsi="Times New Roman" w:cs="Times New Roman"/>
          <w:sz w:val="24"/>
          <w:szCs w:val="24"/>
        </w:rPr>
        <w:t>, da primeira à última página, de m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do a refletir seu</w:t>
      </w:r>
      <w:r w:rsidR="000A1BFD" w:rsidRPr="005316E5">
        <w:rPr>
          <w:rFonts w:ascii="Times New Roman" w:hAnsi="Times New Roman" w:cs="Times New Roman"/>
          <w:sz w:val="24"/>
          <w:szCs w:val="24"/>
        </w:rPr>
        <w:t xml:space="preserve"> número exato.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6 - DA APRESENTAÇÃO DA PROPOSTA DE PREÇOS</w:t>
      </w:r>
    </w:p>
    <w:p w:rsidR="004E4596" w:rsidRPr="005316E5" w:rsidRDefault="00144DF5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6.1 - O ENVELOPE Nº 01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 - “PROPOSTA DE PREÇOS” conterá a proposição da licitante quanto ao preço e condições gerais do objeto licitado. A Proposta deverá corresponder com precisão ao objeto da licitação, ser preenchida em papel timbrado da empresa e apresentada, preferencialmente, nos moldes do Anexo IV deste instrumento convocatório, contendo </w:t>
      </w:r>
      <w:r w:rsidR="004106D3" w:rsidRPr="005316E5">
        <w:rPr>
          <w:rFonts w:ascii="Times New Roman" w:hAnsi="Times New Roman" w:cs="Times New Roman"/>
          <w:sz w:val="24"/>
          <w:szCs w:val="24"/>
        </w:rPr>
        <w:t>preço unitário e global da proposta</w:t>
      </w:r>
      <w:r w:rsidR="004E4596" w:rsidRPr="005316E5">
        <w:rPr>
          <w:rFonts w:ascii="Times New Roman" w:hAnsi="Times New Roman" w:cs="Times New Roman"/>
          <w:sz w:val="24"/>
          <w:szCs w:val="24"/>
        </w:rPr>
        <w:t>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6.2 - A apresentação da proposta será considerada como evidência de que a lic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tante examinou completamente o Edital, que obteve informações satisfatórias sobre qualquer ponto duvidoso e que o seu texto lhe permitiu prepará-la de maneira completa.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6.3 - As propostas deverão ser apresentadas até o horário, dia e local indicados no preâmbulo desde edital, em envelope próprio fechado, indevassável e colado, em língua portuguesa, digitada ou datilografada ou manuscrita legível, datada e assinada, rubricada em todas as suas páginas, sem rasuras, emendas, entrelinhas ou ressalvas, de fácil leitura e compreensão, devendo constar ainda, necessariamente: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Razão Social da empresa, endereço completo</w:t>
      </w:r>
      <w:r w:rsidR="001542E3">
        <w:rPr>
          <w:rFonts w:ascii="Times New Roman" w:hAnsi="Times New Roman" w:cs="Times New Roman"/>
          <w:sz w:val="24"/>
          <w:szCs w:val="24"/>
        </w:rPr>
        <w:t xml:space="preserve">, CNPJ, número do telefone </w:t>
      </w:r>
      <w:r w:rsidRPr="005316E5">
        <w:rPr>
          <w:rFonts w:ascii="Times New Roman" w:hAnsi="Times New Roman" w:cs="Times New Roman"/>
          <w:sz w:val="24"/>
          <w:szCs w:val="24"/>
        </w:rPr>
        <w:t>e Inscrição Estadual;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b) </w:t>
      </w:r>
      <w:r w:rsidR="00325143">
        <w:rPr>
          <w:rFonts w:ascii="Times New Roman" w:hAnsi="Times New Roman" w:cs="Times New Roman"/>
          <w:sz w:val="24"/>
          <w:szCs w:val="24"/>
        </w:rPr>
        <w:t>Preço mensal</w:t>
      </w:r>
      <w:r w:rsidRPr="00B50164">
        <w:rPr>
          <w:rFonts w:ascii="Times New Roman" w:hAnsi="Times New Roman" w:cs="Times New Roman"/>
          <w:sz w:val="24"/>
          <w:szCs w:val="24"/>
        </w:rPr>
        <w:t>,</w:t>
      </w:r>
      <w:r w:rsidR="00325143">
        <w:rPr>
          <w:rFonts w:ascii="Times New Roman" w:hAnsi="Times New Roman" w:cs="Times New Roman"/>
          <w:sz w:val="24"/>
          <w:szCs w:val="24"/>
        </w:rPr>
        <w:t xml:space="preserve"> expres</w:t>
      </w:r>
      <w:r w:rsidRPr="005316E5">
        <w:rPr>
          <w:rFonts w:ascii="Times New Roman" w:hAnsi="Times New Roman" w:cs="Times New Roman"/>
          <w:sz w:val="24"/>
          <w:szCs w:val="24"/>
        </w:rPr>
        <w:t>so em moeda nacional corrente, em números com apenas duas casas decimais, sem emendas, rasuras ou entrelinhas, assinada na última folha e rubricada nas demais pelo representante da licitante;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Prazo de validade da Proposta de Preços não poderá ser inferior a 60 (sesse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ta) dias, a contar da data de sua entrega.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6.4 - Os preços devem incluir impostos, taxas, seguro e outros encargos que i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cidam ou venham a incidir sobre o objeto licitado. Havendo divergência entre os preços unitário e global, prevalecerá o primeiro;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6.5 - Em caso de divergência entre o valor proposto prevalecerá o valor expresso por extenso sobre o valor numérico;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6.6 - </w:t>
      </w:r>
      <w:r w:rsidRPr="005316E5">
        <w:rPr>
          <w:rFonts w:ascii="Times New Roman" w:hAnsi="Times New Roman" w:cs="Times New Roman"/>
          <w:b/>
          <w:sz w:val="24"/>
          <w:szCs w:val="24"/>
        </w:rPr>
        <w:t>A não indicação de parcelas referentes aos impostos, taxas, seguro e outros encargos pressupõe que o preço já os inclui</w:t>
      </w:r>
      <w:r w:rsidRPr="005316E5">
        <w:rPr>
          <w:rFonts w:ascii="Times New Roman" w:hAnsi="Times New Roman" w:cs="Times New Roman"/>
          <w:sz w:val="24"/>
          <w:szCs w:val="24"/>
        </w:rPr>
        <w:t>;</w:t>
      </w:r>
    </w:p>
    <w:p w:rsidR="00882ED8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6.7 - Na análise das propostas não serão consideradas ofertas ou outras inform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ções não solicitadas neste instrumento ou em diligências.</w:t>
      </w:r>
    </w:p>
    <w:p w:rsidR="00882ED8" w:rsidRPr="005316E5" w:rsidRDefault="00882ED8" w:rsidP="00AB47B5">
      <w:pPr>
        <w:pStyle w:val="Ttulo11"/>
        <w:numPr>
          <w:ilvl w:val="0"/>
          <w:numId w:val="3"/>
        </w:numPr>
        <w:tabs>
          <w:tab w:val="left" w:pos="426"/>
        </w:tabs>
        <w:spacing w:before="0"/>
        <w:ind w:left="0" w:firstLine="709"/>
        <w:jc w:val="both"/>
        <w:outlineLvl w:val="9"/>
        <w:rPr>
          <w:rFonts w:ascii="Times New Roman" w:hAnsi="Times New Roman" w:cs="Times New Roman"/>
        </w:rPr>
      </w:pPr>
      <w:r w:rsidRPr="005316E5">
        <w:rPr>
          <w:rFonts w:ascii="Times New Roman" w:hAnsi="Times New Roman" w:cs="Times New Roman"/>
        </w:rPr>
        <w:t>DASESSÃOPÚBLICADEABERTURADOPREGÃO</w:t>
      </w:r>
    </w:p>
    <w:p w:rsidR="00882ED8" w:rsidRPr="005316E5" w:rsidRDefault="00882ED8" w:rsidP="00AB47B5">
      <w:pPr>
        <w:widowControl w:val="0"/>
        <w:tabs>
          <w:tab w:val="left" w:pos="209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No dia, hora e local designados no preâmbulo deste edital, será realizada sessão </w:t>
      </w:r>
      <w:r w:rsidR="004106D3" w:rsidRPr="005316E5">
        <w:rPr>
          <w:rFonts w:ascii="Times New Roman" w:hAnsi="Times New Roman" w:cs="Times New Roman"/>
          <w:sz w:val="24"/>
        </w:rPr>
        <w:t>pública para</w:t>
      </w:r>
      <w:r w:rsidRPr="005316E5">
        <w:rPr>
          <w:rFonts w:ascii="Times New Roman" w:hAnsi="Times New Roman" w:cs="Times New Roman"/>
          <w:sz w:val="24"/>
        </w:rPr>
        <w:t xml:space="preserve"> recebimento das propostas comerciais e da documentação de habilitação, </w:t>
      </w:r>
      <w:r w:rsidR="004106D3" w:rsidRPr="005316E5">
        <w:rPr>
          <w:rFonts w:ascii="Times New Roman" w:hAnsi="Times New Roman" w:cs="Times New Roman"/>
          <w:sz w:val="24"/>
        </w:rPr>
        <w:t>envelopes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 xml:space="preserve">nº. </w:t>
      </w:r>
      <w:r w:rsidRPr="005316E5">
        <w:rPr>
          <w:rFonts w:ascii="Times New Roman" w:hAnsi="Times New Roman" w:cs="Times New Roman"/>
          <w:sz w:val="24"/>
        </w:rPr>
        <w:t>01e02respectivamente;</w:t>
      </w:r>
    </w:p>
    <w:p w:rsidR="00882ED8" w:rsidRPr="005316E5" w:rsidRDefault="004106D3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7.1 Aberta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sessão, 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interessados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apresentarão 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envelopes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nº. 01e 02;</w:t>
      </w:r>
    </w:p>
    <w:p w:rsidR="00882ED8" w:rsidRPr="005316E5" w:rsidRDefault="004106D3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7.2 O pregoeiro, após a abertura das Propostas Comerciais, procederá à ver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ficação de sua conformidade com os requisitos estabelecidos no Edital, à conseqüente desclassificação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propostas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em desacordo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 à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divulgação dos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preços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cotados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pelos lic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tantes.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7.3 </w:t>
      </w:r>
      <w:r w:rsidR="00882ED8" w:rsidRPr="005316E5">
        <w:rPr>
          <w:rFonts w:ascii="Times New Roman" w:hAnsi="Times New Roman" w:cs="Times New Roman"/>
          <w:sz w:val="24"/>
        </w:rPr>
        <w:t>Nahipótesedesernecessáriaar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 xml:space="preserve">alizaçãodediligênciasparacomprovaçãodaexequibilidade dos preços, a sessão poderá ser suspensa, sendo agendada nova data </w:t>
      </w:r>
      <w:r w:rsidR="004106D3" w:rsidRPr="005316E5">
        <w:rPr>
          <w:rFonts w:ascii="Times New Roman" w:hAnsi="Times New Roman" w:cs="Times New Roman"/>
          <w:sz w:val="24"/>
        </w:rPr>
        <w:t>e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horário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para</w:t>
      </w:r>
      <w:r w:rsidR="00882ED8" w:rsidRPr="005316E5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sua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continuidade</w:t>
      </w:r>
      <w:r w:rsidR="00882ED8" w:rsidRPr="005316E5">
        <w:rPr>
          <w:rFonts w:ascii="Times New Roman" w:hAnsi="Times New Roman" w:cs="Times New Roman"/>
          <w:sz w:val="24"/>
        </w:rPr>
        <w:t>.</w:t>
      </w:r>
    </w:p>
    <w:p w:rsidR="00882ED8" w:rsidRPr="005316E5" w:rsidRDefault="004106D3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7.4 O pregoeiro classificará, para a etapa de lances, o autor da proposta de menor preço 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aqueles que tenham apresentado propostas em valores sucessivos e sup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riores em até10% (dez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por cento), relativamente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à 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menor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preço.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7.5 </w:t>
      </w:r>
      <w:r w:rsidR="00882ED8" w:rsidRPr="005316E5">
        <w:rPr>
          <w:rFonts w:ascii="Times New Roman" w:hAnsi="Times New Roman" w:cs="Times New Roman"/>
          <w:sz w:val="24"/>
        </w:rPr>
        <w:t>Se não houver no mínimo 3 (três) propostas comerciais nas condições d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 xml:space="preserve">finidas </w:t>
      </w:r>
      <w:r w:rsidR="004106D3" w:rsidRPr="005316E5">
        <w:rPr>
          <w:rFonts w:ascii="Times New Roman" w:hAnsi="Times New Roman" w:cs="Times New Roman"/>
          <w:sz w:val="24"/>
        </w:rPr>
        <w:t>neste item</w:t>
      </w:r>
      <w:r w:rsidR="00882ED8" w:rsidRPr="005316E5">
        <w:rPr>
          <w:rFonts w:ascii="Times New Roman" w:hAnsi="Times New Roman" w:cs="Times New Roman"/>
          <w:sz w:val="24"/>
        </w:rPr>
        <w:t xml:space="preserve">, </w:t>
      </w:r>
      <w:r w:rsidR="000E1DBF" w:rsidRPr="005316E5">
        <w:rPr>
          <w:rFonts w:ascii="Times New Roman" w:hAnsi="Times New Roman" w:cs="Times New Roman"/>
          <w:sz w:val="24"/>
        </w:rPr>
        <w:t>o pregoeiro</w:t>
      </w:r>
      <w:r w:rsidR="00882ED8" w:rsidRPr="005316E5">
        <w:rPr>
          <w:rFonts w:ascii="Times New Roman" w:hAnsi="Times New Roman" w:cs="Times New Roman"/>
          <w:sz w:val="24"/>
        </w:rPr>
        <w:t xml:space="preserve"> classificará as melhores propostas subseqüentes, até o máximo de 3(três), para que seus autores participem dos lances verbais, quaisquer que </w:t>
      </w:r>
      <w:r w:rsidR="004106D3" w:rsidRPr="005316E5">
        <w:rPr>
          <w:rFonts w:ascii="Times New Roman" w:hAnsi="Times New Roman" w:cs="Times New Roman"/>
          <w:sz w:val="24"/>
        </w:rPr>
        <w:t>sejamos preços</w:t>
      </w:r>
      <w:r w:rsidR="00882ED8" w:rsidRPr="005316E5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oferecidos nas</w:t>
      </w:r>
      <w:r w:rsidR="00882ED8" w:rsidRPr="005316E5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propostas escritas</w:t>
      </w:r>
      <w:r w:rsidR="00882ED8" w:rsidRPr="005316E5">
        <w:rPr>
          <w:rFonts w:ascii="Times New Roman" w:hAnsi="Times New Roman" w:cs="Times New Roman"/>
          <w:sz w:val="24"/>
        </w:rPr>
        <w:t>.</w:t>
      </w:r>
    </w:p>
    <w:p w:rsidR="00882ED8" w:rsidRPr="005316E5" w:rsidRDefault="004106D3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7.6 Em seguida, será iniciada a etapa de apresentação de lances verbais, que deverão ser formulados de forma sucessiva, em valores distintos e decrescentes, a partir do autor 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proposta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classificada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maior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preço, e 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demais, em ordem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decrescente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valor.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7.7 </w:t>
      </w:r>
      <w:r w:rsidR="004106D3" w:rsidRPr="005316E5">
        <w:rPr>
          <w:rFonts w:ascii="Times New Roman" w:hAnsi="Times New Roman" w:cs="Times New Roman"/>
          <w:sz w:val="24"/>
        </w:rPr>
        <w:t xml:space="preserve">Seduasoumaispropostasapresentarempreçosiguais, </w:t>
      </w:r>
      <w:r w:rsidR="00882ED8" w:rsidRPr="005316E5">
        <w:rPr>
          <w:rFonts w:ascii="Times New Roman" w:hAnsi="Times New Roman" w:cs="Times New Roman"/>
          <w:sz w:val="24"/>
        </w:rPr>
        <w:t>serárealizadosorteioparadeterminaçãodaordemdeapresentaçãodoslances.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7.8 </w:t>
      </w:r>
      <w:r w:rsidR="00882ED8" w:rsidRPr="005316E5">
        <w:rPr>
          <w:rFonts w:ascii="Times New Roman" w:hAnsi="Times New Roman" w:cs="Times New Roman"/>
          <w:sz w:val="24"/>
        </w:rPr>
        <w:t xml:space="preserve">A desistência em apresentar lance verbal, quando </w:t>
      </w:r>
      <w:r w:rsidR="004106D3" w:rsidRPr="005316E5">
        <w:rPr>
          <w:rFonts w:ascii="Times New Roman" w:hAnsi="Times New Roman" w:cs="Times New Roman"/>
          <w:sz w:val="24"/>
        </w:rPr>
        <w:t>convocada implicará</w:t>
      </w:r>
      <w:r w:rsidR="00882ED8" w:rsidRPr="005316E5">
        <w:rPr>
          <w:rFonts w:ascii="Times New Roman" w:hAnsi="Times New Roman" w:cs="Times New Roman"/>
          <w:sz w:val="24"/>
        </w:rPr>
        <w:t xml:space="preserve"> na </w:t>
      </w:r>
      <w:r w:rsidR="00882ED8" w:rsidRPr="005316E5">
        <w:rPr>
          <w:rFonts w:ascii="Times New Roman" w:hAnsi="Times New Roman" w:cs="Times New Roman"/>
          <w:sz w:val="24"/>
        </w:rPr>
        <w:lastRenderedPageBreak/>
        <w:t xml:space="preserve">exclusão do licitante da etapa de lances verbais e na manutenção do </w:t>
      </w:r>
      <w:r w:rsidR="004106D3" w:rsidRPr="005316E5">
        <w:rPr>
          <w:rFonts w:ascii="Times New Roman" w:hAnsi="Times New Roman" w:cs="Times New Roman"/>
          <w:sz w:val="24"/>
        </w:rPr>
        <w:t>seu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último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pr</w:t>
      </w:r>
      <w:r w:rsidR="004106D3" w:rsidRPr="005316E5">
        <w:rPr>
          <w:rFonts w:ascii="Times New Roman" w:hAnsi="Times New Roman" w:cs="Times New Roman"/>
          <w:sz w:val="24"/>
        </w:rPr>
        <w:t>e</w:t>
      </w:r>
      <w:r w:rsidR="004106D3" w:rsidRPr="005316E5">
        <w:rPr>
          <w:rFonts w:ascii="Times New Roman" w:hAnsi="Times New Roman" w:cs="Times New Roman"/>
          <w:sz w:val="24"/>
        </w:rPr>
        <w:t>ço</w:t>
      </w:r>
      <w:r w:rsidR="00882ED8" w:rsidRPr="005316E5">
        <w:rPr>
          <w:rFonts w:ascii="Times New Roman" w:hAnsi="Times New Roman" w:cs="Times New Roman"/>
          <w:sz w:val="24"/>
        </w:rPr>
        <w:t xml:space="preserve">,para </w:t>
      </w:r>
      <w:r w:rsidR="004106D3" w:rsidRPr="005316E5">
        <w:rPr>
          <w:rFonts w:ascii="Times New Roman" w:hAnsi="Times New Roman" w:cs="Times New Roman"/>
          <w:sz w:val="24"/>
        </w:rPr>
        <w:t>efeito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de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posterior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ordenação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das</w:t>
      </w:r>
      <w:r w:rsidR="00882ED8" w:rsidRPr="005316E5">
        <w:rPr>
          <w:rFonts w:ascii="Times New Roman" w:hAnsi="Times New Roman" w:cs="Times New Roman"/>
          <w:sz w:val="24"/>
        </w:rPr>
        <w:t xml:space="preserve"> propostas.</w:t>
      </w:r>
    </w:p>
    <w:p w:rsidR="00882ED8" w:rsidRPr="005316E5" w:rsidRDefault="004106D3" w:rsidP="00640DB0">
      <w:pPr>
        <w:pStyle w:val="PargrafodaLista"/>
        <w:widowControl w:val="0"/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7.9 Casos não se realizem</w:t>
      </w:r>
      <w:r w:rsidR="00882ED8" w:rsidRPr="005316E5"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lance verbal será</w:t>
      </w:r>
      <w:r w:rsidR="00882ED8" w:rsidRPr="005316E5">
        <w:rPr>
          <w:rFonts w:ascii="Times New Roman" w:hAnsi="Times New Roman" w:cs="Times New Roman"/>
          <w:sz w:val="24"/>
        </w:rPr>
        <w:t xml:space="preserve"> verificada a conformidade entre a </w:t>
      </w:r>
      <w:r w:rsidRPr="005316E5">
        <w:rPr>
          <w:rFonts w:ascii="Times New Roman" w:hAnsi="Times New Roman" w:cs="Times New Roman"/>
          <w:sz w:val="24"/>
        </w:rPr>
        <w:t>proposta escrita</w:t>
      </w:r>
      <w:r w:rsidR="00882ED8" w:rsidRPr="005316E5">
        <w:rPr>
          <w:rFonts w:ascii="Times New Roman" w:hAnsi="Times New Roman" w:cs="Times New Roman"/>
          <w:sz w:val="24"/>
        </w:rPr>
        <w:t xml:space="preserve"> de menor preço e o valor de mercado, de acordo com a planilha de </w:t>
      </w:r>
      <w:r w:rsidRPr="005316E5">
        <w:rPr>
          <w:rFonts w:ascii="Times New Roman" w:hAnsi="Times New Roman" w:cs="Times New Roman"/>
          <w:sz w:val="24"/>
        </w:rPr>
        <w:t>orçamentos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constantedo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processo</w:t>
      </w:r>
      <w:r w:rsidR="00882ED8" w:rsidRPr="005316E5">
        <w:rPr>
          <w:rFonts w:ascii="Times New Roman" w:hAnsi="Times New Roman" w:cs="Times New Roman"/>
          <w:sz w:val="24"/>
        </w:rPr>
        <w:t>.</w:t>
      </w:r>
    </w:p>
    <w:p w:rsidR="00882ED8" w:rsidRPr="005316E5" w:rsidRDefault="00CC54A1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7.10 </w:t>
      </w:r>
      <w:r w:rsidR="00882ED8" w:rsidRPr="005316E5">
        <w:rPr>
          <w:rFonts w:ascii="Times New Roman" w:hAnsi="Times New Roman" w:cs="Times New Roman"/>
          <w:sz w:val="24"/>
        </w:rPr>
        <w:t xml:space="preserve">Se houver apenas uma proposta, desde que atenda a todos os termos do Edital e que </w:t>
      </w:r>
      <w:r w:rsidR="004106D3" w:rsidRPr="005316E5">
        <w:rPr>
          <w:rFonts w:ascii="Times New Roman" w:hAnsi="Times New Roman" w:cs="Times New Roman"/>
          <w:sz w:val="24"/>
        </w:rPr>
        <w:t>seu preço</w:t>
      </w:r>
      <w:r w:rsidR="00882ED8" w:rsidRPr="005316E5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seja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compatível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com</w:t>
      </w:r>
      <w:r w:rsidR="00882ED8" w:rsidRPr="005316E5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o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valor</w:t>
      </w:r>
      <w:r w:rsidR="00882ED8" w:rsidRPr="005316E5">
        <w:rPr>
          <w:rFonts w:ascii="Times New Roman" w:hAnsi="Times New Roman" w:cs="Times New Roman"/>
          <w:sz w:val="24"/>
        </w:rPr>
        <w:t xml:space="preserve"> de </w:t>
      </w:r>
      <w:r w:rsidR="004106D3" w:rsidRPr="005316E5">
        <w:rPr>
          <w:rFonts w:ascii="Times New Roman" w:hAnsi="Times New Roman" w:cs="Times New Roman"/>
          <w:sz w:val="24"/>
        </w:rPr>
        <w:t>mercado, esta poderá</w:t>
      </w:r>
      <w:r w:rsidR="00882ED8" w:rsidRPr="005316E5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ser aceita</w:t>
      </w:r>
      <w:r w:rsidR="00882ED8" w:rsidRPr="005316E5">
        <w:rPr>
          <w:rFonts w:ascii="Times New Roman" w:hAnsi="Times New Roman" w:cs="Times New Roman"/>
          <w:sz w:val="24"/>
        </w:rPr>
        <w:t>.</w:t>
      </w:r>
    </w:p>
    <w:p w:rsidR="00882ED8" w:rsidRPr="005316E5" w:rsidRDefault="004106D3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7.11 Não havendo mais licitantes interessados em apresentar lances, </w:t>
      </w:r>
      <w:r>
        <w:rPr>
          <w:rFonts w:ascii="Times New Roman" w:hAnsi="Times New Roman" w:cs="Times New Roman"/>
          <w:sz w:val="24"/>
        </w:rPr>
        <w:t>estará</w:t>
      </w:r>
      <w:r w:rsidRPr="005316E5">
        <w:rPr>
          <w:rFonts w:ascii="Times New Roman" w:hAnsi="Times New Roman" w:cs="Times New Roman"/>
          <w:sz w:val="24"/>
        </w:rPr>
        <w:t xml:space="preserve"> encerrada a etapa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lances. Apósafasedela</w:t>
      </w:r>
      <w:r w:rsidRPr="005316E5">
        <w:rPr>
          <w:rFonts w:ascii="Times New Roman" w:hAnsi="Times New Roman" w:cs="Times New Roman"/>
          <w:sz w:val="24"/>
        </w:rPr>
        <w:t>n</w:t>
      </w:r>
      <w:r w:rsidRPr="005316E5">
        <w:rPr>
          <w:rFonts w:ascii="Times New Roman" w:hAnsi="Times New Roman" w:cs="Times New Roman"/>
          <w:sz w:val="24"/>
        </w:rPr>
        <w:t>ces,seapropostamaisbemclassificadanãotiversidoofertada por ME ou EPP, e houver pr</w:t>
      </w:r>
      <w:r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z w:val="24"/>
        </w:rPr>
        <w:t>posta apresentada por ME ou EPP com valor até 5%(cinco por cento) superior ao m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lhor preço, estará configurado o empate previsto no art.44,§2º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Lei Complementarnº123/06.</w:t>
      </w:r>
    </w:p>
    <w:p w:rsidR="00882ED8" w:rsidRPr="005316E5" w:rsidRDefault="004106D3" w:rsidP="00640DB0">
      <w:pPr>
        <w:pStyle w:val="PargrafodaLista"/>
        <w:widowControl w:val="0"/>
        <w:numPr>
          <w:ilvl w:val="1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7.12 Ocorrendo o empate e comprovada a condição de ME ou EPP, na fase de credenciamento dos licitantes, proceder-se-á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seguinte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forma:</w:t>
      </w:r>
    </w:p>
    <w:p w:rsidR="00882ED8" w:rsidRPr="005316E5" w:rsidRDefault="004106D3" w:rsidP="00640DB0">
      <w:pPr>
        <w:pStyle w:val="PargrafodaLista"/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7.13 A ME ou a EPP mais bem classificada será convocada para, no prazo de 5 (cinco) minutos, apresentarnovapropostadepreçoinferioràquelac</w:t>
      </w:r>
      <w:r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z w:val="24"/>
        </w:rPr>
        <w:t>nsideradaclassificadaem1ºlugarno certame, sob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pena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preclusão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 exercício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dire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to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preferência;</w:t>
      </w:r>
    </w:p>
    <w:p w:rsidR="00882ED8" w:rsidRPr="005316E5" w:rsidRDefault="00CC54A1" w:rsidP="0018556B">
      <w:pPr>
        <w:pStyle w:val="PargrafodaLista"/>
        <w:widowControl w:val="0"/>
        <w:autoSpaceDE w:val="0"/>
        <w:autoSpaceDN w:val="0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7.14 </w:t>
      </w:r>
      <w:r w:rsidR="00882ED8" w:rsidRPr="005316E5">
        <w:rPr>
          <w:rFonts w:ascii="Times New Roman" w:hAnsi="Times New Roman" w:cs="Times New Roman"/>
          <w:sz w:val="24"/>
        </w:rPr>
        <w:t>Caso a ME ou EPP mais bem classificada, em situação de empate ficto, ut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t xml:space="preserve">lize seu </w:t>
      </w:r>
      <w:r w:rsidR="004106D3" w:rsidRPr="005316E5">
        <w:rPr>
          <w:rFonts w:ascii="Times New Roman" w:hAnsi="Times New Roman" w:cs="Times New Roman"/>
          <w:sz w:val="24"/>
        </w:rPr>
        <w:t xml:space="preserve">direitodepreferência, </w:t>
      </w:r>
      <w:r w:rsidR="00882ED8" w:rsidRPr="005316E5">
        <w:rPr>
          <w:rFonts w:ascii="Times New Roman" w:hAnsi="Times New Roman" w:cs="Times New Roman"/>
          <w:sz w:val="24"/>
        </w:rPr>
        <w:t>seráclassificadaemprimeirolugaredar-se-áprosseguimentoàsessão;</w:t>
      </w:r>
    </w:p>
    <w:p w:rsidR="00882ED8" w:rsidRPr="005316E5" w:rsidRDefault="00CC54A1" w:rsidP="0018556B">
      <w:pPr>
        <w:pStyle w:val="PargrafodaLista"/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7.15 </w:t>
      </w:r>
      <w:r w:rsidR="00882ED8" w:rsidRPr="005316E5">
        <w:rPr>
          <w:rFonts w:ascii="Times New Roman" w:hAnsi="Times New Roman" w:cs="Times New Roman"/>
          <w:sz w:val="24"/>
        </w:rPr>
        <w:t xml:space="preserve">Se a ME ou EPP mais bem classificada não exercer seu direito de </w:t>
      </w:r>
      <w:r w:rsidR="004106D3" w:rsidRPr="005316E5">
        <w:rPr>
          <w:rFonts w:ascii="Times New Roman" w:hAnsi="Times New Roman" w:cs="Times New Roman"/>
          <w:sz w:val="24"/>
        </w:rPr>
        <w:t>pref</w:t>
      </w:r>
      <w:r w:rsidR="004106D3" w:rsidRPr="005316E5">
        <w:rPr>
          <w:rFonts w:ascii="Times New Roman" w:hAnsi="Times New Roman" w:cs="Times New Roman"/>
          <w:sz w:val="24"/>
        </w:rPr>
        <w:t>e</w:t>
      </w:r>
      <w:r w:rsidR="004106D3" w:rsidRPr="005316E5">
        <w:rPr>
          <w:rFonts w:ascii="Times New Roman" w:hAnsi="Times New Roman" w:cs="Times New Roman"/>
          <w:sz w:val="24"/>
        </w:rPr>
        <w:t>rência, serão convocadas</w:t>
      </w:r>
      <w:r w:rsidR="00882ED8" w:rsidRPr="005316E5">
        <w:rPr>
          <w:rFonts w:ascii="Times New Roman" w:hAnsi="Times New Roman" w:cs="Times New Roman"/>
          <w:sz w:val="24"/>
        </w:rPr>
        <w:t xml:space="preserve"> as demais ME ou EPP remanescentes, cujas propostas estiv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 xml:space="preserve">rem no </w:t>
      </w:r>
      <w:r w:rsidR="004106D3" w:rsidRPr="005316E5">
        <w:rPr>
          <w:rFonts w:ascii="Times New Roman" w:hAnsi="Times New Roman" w:cs="Times New Roman"/>
          <w:sz w:val="24"/>
        </w:rPr>
        <w:t>limite estabelecido</w:t>
      </w:r>
      <w:r w:rsidR="00882ED8" w:rsidRPr="005316E5">
        <w:rPr>
          <w:rFonts w:ascii="Times New Roman" w:hAnsi="Times New Roman" w:cs="Times New Roman"/>
          <w:sz w:val="24"/>
        </w:rPr>
        <w:t xml:space="preserve"> no item 12.13, na ordem de classificação, para o exercício do direito </w:t>
      </w:r>
      <w:r w:rsidR="004106D3" w:rsidRPr="005316E5">
        <w:rPr>
          <w:rFonts w:ascii="Times New Roman" w:hAnsi="Times New Roman" w:cs="Times New Roman"/>
          <w:sz w:val="24"/>
        </w:rPr>
        <w:t>de preferência</w:t>
      </w:r>
      <w:r w:rsidR="00882ED8" w:rsidRPr="005316E5">
        <w:rPr>
          <w:rFonts w:ascii="Times New Roman" w:hAnsi="Times New Roman" w:cs="Times New Roman"/>
          <w:sz w:val="24"/>
        </w:rPr>
        <w:t>;</w:t>
      </w:r>
    </w:p>
    <w:p w:rsidR="00882ED8" w:rsidRPr="005316E5" w:rsidRDefault="00CC54A1" w:rsidP="0018556B">
      <w:pPr>
        <w:pStyle w:val="PargrafodaLista"/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7.16 </w:t>
      </w:r>
      <w:r w:rsidR="00882ED8" w:rsidRPr="005316E5">
        <w:rPr>
          <w:rFonts w:ascii="Times New Roman" w:hAnsi="Times New Roman" w:cs="Times New Roman"/>
          <w:sz w:val="24"/>
        </w:rPr>
        <w:t xml:space="preserve">No caso de equivalência dos valores apresentados pelas ME ou EPP que se </w:t>
      </w:r>
      <w:r w:rsidR="004106D3" w:rsidRPr="005316E5">
        <w:rPr>
          <w:rFonts w:ascii="Times New Roman" w:hAnsi="Times New Roman" w:cs="Times New Roman"/>
          <w:sz w:val="24"/>
        </w:rPr>
        <w:t>encontrem nesse</w:t>
      </w:r>
      <w:r w:rsidR="00882ED8" w:rsidRPr="005316E5">
        <w:rPr>
          <w:rFonts w:ascii="Times New Roman" w:hAnsi="Times New Roman" w:cs="Times New Roman"/>
          <w:sz w:val="24"/>
        </w:rPr>
        <w:t xml:space="preserve"> limite, será realizado sorteio, entre essas empresas, para definir a que </w:t>
      </w:r>
      <w:r w:rsidR="004106D3" w:rsidRPr="005316E5">
        <w:rPr>
          <w:rFonts w:ascii="Times New Roman" w:hAnsi="Times New Roman" w:cs="Times New Roman"/>
          <w:sz w:val="24"/>
        </w:rPr>
        <w:t>primeiro poderá</w:t>
      </w:r>
      <w:r w:rsidR="00882ED8" w:rsidRPr="005316E5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apresentar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novo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lance</w:t>
      </w:r>
      <w:r w:rsidR="00882ED8" w:rsidRPr="005316E5">
        <w:rPr>
          <w:rFonts w:ascii="Times New Roman" w:hAnsi="Times New Roman" w:cs="Times New Roman"/>
          <w:sz w:val="24"/>
        </w:rPr>
        <w:t>;</w:t>
      </w:r>
    </w:p>
    <w:p w:rsidR="00882ED8" w:rsidRPr="005316E5" w:rsidRDefault="004106D3" w:rsidP="0018556B">
      <w:pPr>
        <w:pStyle w:val="PargrafodaLista"/>
        <w:widowControl w:val="0"/>
        <w:numPr>
          <w:ilvl w:val="2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7.17 Não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havendo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ou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EPP, em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situação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>s</w:t>
      </w:r>
      <w:r w:rsidRPr="005316E5">
        <w:rPr>
          <w:rFonts w:ascii="Times New Roman" w:hAnsi="Times New Roman" w:cs="Times New Roman"/>
          <w:sz w:val="24"/>
        </w:rPr>
        <w:t>empate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ficto, que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utilize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reito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preferência,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prosseguir-se-á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sessão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observando-se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classificação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etapa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la</w:t>
      </w:r>
      <w:r w:rsidRPr="005316E5">
        <w:rPr>
          <w:rFonts w:ascii="Times New Roman" w:hAnsi="Times New Roman" w:cs="Times New Roman"/>
          <w:sz w:val="24"/>
        </w:rPr>
        <w:t>n</w:t>
      </w:r>
      <w:r w:rsidRPr="005316E5">
        <w:rPr>
          <w:rFonts w:ascii="Times New Roman" w:hAnsi="Times New Roman" w:cs="Times New Roman"/>
          <w:sz w:val="24"/>
        </w:rPr>
        <w:t>ces;</w:t>
      </w:r>
    </w:p>
    <w:p w:rsidR="00882ED8" w:rsidRPr="005316E5" w:rsidRDefault="00CC54A1" w:rsidP="00AB47B5">
      <w:pPr>
        <w:pStyle w:val="Corpodetexto"/>
        <w:spacing w:before="0"/>
        <w:ind w:left="0" w:firstLine="709"/>
        <w:jc w:val="both"/>
        <w:rPr>
          <w:rFonts w:ascii="Times New Roman" w:hAnsi="Times New Roman" w:cs="Times New Roman"/>
        </w:rPr>
      </w:pPr>
      <w:r w:rsidRPr="005316E5">
        <w:rPr>
          <w:rFonts w:ascii="Times New Roman" w:hAnsi="Times New Roman" w:cs="Times New Roman"/>
        </w:rPr>
        <w:t xml:space="preserve">7.18 </w:t>
      </w:r>
      <w:r w:rsidR="00882ED8" w:rsidRPr="005316E5">
        <w:rPr>
          <w:rFonts w:ascii="Times New Roman" w:hAnsi="Times New Roman" w:cs="Times New Roman"/>
        </w:rPr>
        <w:t>Será classificado em primeiro lugar o licitante que, ao final da etapa de lances, apósaplicação do direito de preferência instituído pela Lei Complementar nº 123/06, ofertar omenorpreço.</w:t>
      </w:r>
    </w:p>
    <w:p w:rsidR="00882ED8" w:rsidRPr="005316E5" w:rsidRDefault="00CC54A1" w:rsidP="0018556B">
      <w:pPr>
        <w:pStyle w:val="PargrafodaLista"/>
        <w:widowControl w:val="0"/>
        <w:numPr>
          <w:ilvl w:val="1"/>
          <w:numId w:val="2"/>
        </w:numPr>
        <w:tabs>
          <w:tab w:val="left" w:pos="851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7.19 </w:t>
      </w:r>
      <w:r w:rsidR="00882ED8" w:rsidRPr="005316E5">
        <w:rPr>
          <w:rFonts w:ascii="Times New Roman" w:hAnsi="Times New Roman" w:cs="Times New Roman"/>
          <w:sz w:val="24"/>
        </w:rPr>
        <w:t xml:space="preserve">Declarada encerrada a etapa competitiva e ordenadas as ofertas, </w:t>
      </w:r>
      <w:r w:rsidR="00DB4AD0" w:rsidRPr="005316E5">
        <w:rPr>
          <w:rFonts w:ascii="Times New Roman" w:hAnsi="Times New Roman" w:cs="Times New Roman"/>
          <w:sz w:val="24"/>
        </w:rPr>
        <w:t>o Preg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="00DB4AD0" w:rsidRPr="005316E5">
        <w:rPr>
          <w:rFonts w:ascii="Times New Roman" w:hAnsi="Times New Roman" w:cs="Times New Roman"/>
          <w:sz w:val="24"/>
        </w:rPr>
        <w:t>eiro</w:t>
      </w:r>
      <w:r w:rsidR="00882ED8" w:rsidRPr="005316E5">
        <w:rPr>
          <w:rFonts w:ascii="Times New Roman" w:hAnsi="Times New Roman" w:cs="Times New Roman"/>
          <w:sz w:val="24"/>
        </w:rPr>
        <w:t xml:space="preserve"> examinará </w:t>
      </w:r>
      <w:r w:rsidR="004106D3" w:rsidRPr="005316E5">
        <w:rPr>
          <w:rFonts w:ascii="Times New Roman" w:hAnsi="Times New Roman" w:cs="Times New Roman"/>
          <w:sz w:val="24"/>
        </w:rPr>
        <w:t xml:space="preserve">aaceitabilidadedaprimeiraclassificada, quantoaoobjetoevalor, </w:t>
      </w:r>
      <w:r w:rsidR="00882ED8" w:rsidRPr="005316E5">
        <w:rPr>
          <w:rFonts w:ascii="Times New Roman" w:hAnsi="Times New Roman" w:cs="Times New Roman"/>
          <w:sz w:val="24"/>
        </w:rPr>
        <w:t>decidi</w:t>
      </w:r>
      <w:r w:rsidR="00882ED8" w:rsidRPr="005316E5">
        <w:rPr>
          <w:rFonts w:ascii="Times New Roman" w:hAnsi="Times New Roman" w:cs="Times New Roman"/>
          <w:sz w:val="24"/>
        </w:rPr>
        <w:t>n</w:t>
      </w:r>
      <w:r w:rsidR="00882ED8" w:rsidRPr="005316E5">
        <w:rPr>
          <w:rFonts w:ascii="Times New Roman" w:hAnsi="Times New Roman" w:cs="Times New Roman"/>
          <w:sz w:val="24"/>
        </w:rPr>
        <w:t xml:space="preserve">domotivadamente </w:t>
      </w:r>
      <w:r w:rsidR="004106D3" w:rsidRPr="005316E5">
        <w:rPr>
          <w:rFonts w:ascii="Times New Roman" w:hAnsi="Times New Roman" w:cs="Times New Roman"/>
          <w:sz w:val="24"/>
        </w:rPr>
        <w:t>a</w:t>
      </w:r>
      <w:r w:rsidR="004106D3">
        <w:rPr>
          <w:rFonts w:ascii="Times New Roman" w:hAnsi="Times New Roman" w:cs="Times New Roman"/>
          <w:sz w:val="24"/>
        </w:rPr>
        <w:t xml:space="preserve"> </w:t>
      </w:r>
      <w:r w:rsidR="004106D3" w:rsidRPr="005316E5">
        <w:rPr>
          <w:rFonts w:ascii="Times New Roman" w:hAnsi="Times New Roman" w:cs="Times New Roman"/>
          <w:sz w:val="24"/>
        </w:rPr>
        <w:t>respeito</w:t>
      </w:r>
      <w:r w:rsidR="00882ED8" w:rsidRPr="005316E5">
        <w:rPr>
          <w:rFonts w:ascii="Times New Roman" w:hAnsi="Times New Roman" w:cs="Times New Roman"/>
          <w:sz w:val="24"/>
        </w:rPr>
        <w:t>.</w:t>
      </w:r>
    </w:p>
    <w:p w:rsidR="00882ED8" w:rsidRPr="005316E5" w:rsidRDefault="00CC54A1" w:rsidP="0018556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7.20 </w:t>
      </w:r>
      <w:r w:rsidR="00DB4AD0" w:rsidRPr="005316E5">
        <w:rPr>
          <w:rFonts w:ascii="Times New Roman" w:hAnsi="Times New Roman" w:cs="Times New Roman"/>
          <w:sz w:val="24"/>
        </w:rPr>
        <w:t>O pregoeiro</w:t>
      </w:r>
      <w:r w:rsidR="00882ED8" w:rsidRPr="005316E5">
        <w:rPr>
          <w:rFonts w:ascii="Times New Roman" w:hAnsi="Times New Roman" w:cs="Times New Roman"/>
          <w:sz w:val="24"/>
        </w:rPr>
        <w:t xml:space="preserve"> poderá formular contraproposta ao licitante que ofertou o lance de </w:t>
      </w:r>
      <w:r w:rsidR="004106D3" w:rsidRPr="005316E5">
        <w:rPr>
          <w:rFonts w:ascii="Times New Roman" w:hAnsi="Times New Roman" w:cs="Times New Roman"/>
          <w:sz w:val="24"/>
        </w:rPr>
        <w:t xml:space="preserve">menorpreço, paraquepossaserobtidamelhorproposta, </w:t>
      </w:r>
      <w:r w:rsidR="00882ED8" w:rsidRPr="005316E5">
        <w:rPr>
          <w:rFonts w:ascii="Times New Roman" w:hAnsi="Times New Roman" w:cs="Times New Roman"/>
          <w:sz w:val="24"/>
        </w:rPr>
        <w:t>bemcomodecidirsobr</w:t>
      </w:r>
      <w:r w:rsidR="00882ED8" w:rsidRPr="005316E5">
        <w:rPr>
          <w:rFonts w:ascii="Times New Roman" w:hAnsi="Times New Roman" w:cs="Times New Roman"/>
          <w:sz w:val="24"/>
        </w:rPr>
        <w:t>e</w:t>
      </w:r>
      <w:r w:rsidR="00882ED8" w:rsidRPr="005316E5">
        <w:rPr>
          <w:rFonts w:ascii="Times New Roman" w:hAnsi="Times New Roman" w:cs="Times New Roman"/>
          <w:sz w:val="24"/>
        </w:rPr>
        <w:t>suaaceitação.</w:t>
      </w:r>
    </w:p>
    <w:p w:rsidR="00882ED8" w:rsidRPr="005316E5" w:rsidRDefault="004106D3" w:rsidP="0018556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7.21 Se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oferta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menor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preço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for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considerada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aceitável, será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aberto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envelope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“Documentação de Habilitação” do licitante que a tiver formulado, para co</w:t>
      </w:r>
      <w:r w:rsidRPr="005316E5">
        <w:rPr>
          <w:rFonts w:ascii="Times New Roman" w:hAnsi="Times New Roman" w:cs="Times New Roman"/>
          <w:sz w:val="24"/>
        </w:rPr>
        <w:t>n</w:t>
      </w:r>
      <w:r w:rsidRPr="005316E5">
        <w:rPr>
          <w:rFonts w:ascii="Times New Roman" w:hAnsi="Times New Roman" w:cs="Times New Roman"/>
          <w:sz w:val="24"/>
        </w:rPr>
        <w:t>firmação 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sua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habilitação.</w:t>
      </w:r>
    </w:p>
    <w:p w:rsidR="00882ED8" w:rsidRPr="005316E5" w:rsidRDefault="004106D3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7.22 Todos os documentos serão colocados à disposição dos presentes para exame e rubrica, conforme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preceitua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artigo 43,§2º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Lei 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Licitações.</w:t>
      </w:r>
    </w:p>
    <w:p w:rsidR="00882ED8" w:rsidRPr="005316E5" w:rsidRDefault="00CC54A1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7.23 </w:t>
      </w:r>
      <w:r w:rsidR="00882ED8" w:rsidRPr="005316E5">
        <w:rPr>
          <w:rFonts w:ascii="Times New Roman" w:hAnsi="Times New Roman" w:cs="Times New Roman"/>
          <w:sz w:val="24"/>
        </w:rPr>
        <w:t>Constatado o atendimento das exigências fixadas no Edital, o lic</w:t>
      </w:r>
      <w:r w:rsidR="00882ED8" w:rsidRPr="005316E5">
        <w:rPr>
          <w:rFonts w:ascii="Times New Roman" w:hAnsi="Times New Roman" w:cs="Times New Roman"/>
          <w:sz w:val="24"/>
        </w:rPr>
        <w:t>i</w:t>
      </w:r>
      <w:r w:rsidR="00882ED8" w:rsidRPr="005316E5">
        <w:rPr>
          <w:rFonts w:ascii="Times New Roman" w:hAnsi="Times New Roman" w:cs="Times New Roman"/>
          <w:sz w:val="24"/>
        </w:rPr>
        <w:lastRenderedPageBreak/>
        <w:t xml:space="preserve">tante será </w:t>
      </w:r>
      <w:r w:rsidR="004106D3" w:rsidRPr="005316E5">
        <w:rPr>
          <w:rFonts w:ascii="Times New Roman" w:hAnsi="Times New Roman" w:cs="Times New Roman"/>
          <w:sz w:val="24"/>
        </w:rPr>
        <w:t>declarado vencedor</w:t>
      </w:r>
      <w:r w:rsidR="00882ED8" w:rsidRPr="005316E5">
        <w:rPr>
          <w:rFonts w:ascii="Times New Roman" w:hAnsi="Times New Roman" w:cs="Times New Roman"/>
          <w:sz w:val="24"/>
        </w:rPr>
        <w:t>.</w:t>
      </w:r>
    </w:p>
    <w:p w:rsidR="00882ED8" w:rsidRPr="005316E5" w:rsidRDefault="004106D3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7.24 No caso de desclassificação da proposta de menor preço ou inabil</w:t>
      </w:r>
      <w:r w:rsidRPr="005316E5">
        <w:rPr>
          <w:rFonts w:ascii="Times New Roman" w:hAnsi="Times New Roman" w:cs="Times New Roman"/>
          <w:sz w:val="24"/>
        </w:rPr>
        <w:t>i</w:t>
      </w:r>
      <w:r>
        <w:rPr>
          <w:rFonts w:ascii="Times New Roman" w:hAnsi="Times New Roman" w:cs="Times New Roman"/>
          <w:sz w:val="24"/>
        </w:rPr>
        <w:t xml:space="preserve">tação do licitante, o </w:t>
      </w:r>
      <w:r w:rsidRPr="005316E5">
        <w:rPr>
          <w:rFonts w:ascii="Times New Roman" w:hAnsi="Times New Roman" w:cs="Times New Roman"/>
          <w:sz w:val="24"/>
        </w:rPr>
        <w:t>Pregoeir</w:t>
      </w:r>
      <w:r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z w:val="24"/>
        </w:rPr>
        <w:t xml:space="preserve"> examinará a proposta ou lance subseqüente, verificando a sua aceitabilidade 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habilitação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licitante, n</w:t>
      </w:r>
      <w:r>
        <w:rPr>
          <w:rFonts w:ascii="Times New Roman" w:hAnsi="Times New Roman" w:cs="Times New Roman"/>
          <w:sz w:val="24"/>
        </w:rPr>
        <w:t xml:space="preserve">ão </w:t>
      </w:r>
      <w:r w:rsidRPr="005316E5">
        <w:rPr>
          <w:rFonts w:ascii="Times New Roman" w:hAnsi="Times New Roman" w:cs="Times New Roman"/>
          <w:sz w:val="24"/>
        </w:rPr>
        <w:t>ordem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classificação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assim, suce</w:t>
      </w:r>
      <w:r w:rsidRPr="005316E5">
        <w:rPr>
          <w:rFonts w:ascii="Times New Roman" w:hAnsi="Times New Roman" w:cs="Times New Roman"/>
          <w:sz w:val="24"/>
        </w:rPr>
        <w:t>s</w:t>
      </w:r>
      <w:r w:rsidRPr="005316E5">
        <w:rPr>
          <w:rFonts w:ascii="Times New Roman" w:hAnsi="Times New Roman" w:cs="Times New Roman"/>
          <w:sz w:val="24"/>
        </w:rPr>
        <w:t>sivamente, até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apuração de uma proposta ou lance que atenda às exigências deste Ed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tal, podendo 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Pregoeiro também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poderá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negociar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preço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como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licitante, para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que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jam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obtidas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melhores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condições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para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Câmara, sendo 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respectivo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declara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ve</w:t>
      </w:r>
      <w:r w:rsidRPr="005316E5">
        <w:rPr>
          <w:rFonts w:ascii="Times New Roman" w:hAnsi="Times New Roman" w:cs="Times New Roman"/>
          <w:sz w:val="24"/>
        </w:rPr>
        <w:t>n</w:t>
      </w:r>
      <w:r w:rsidRPr="005316E5">
        <w:rPr>
          <w:rFonts w:ascii="Times New Roman" w:hAnsi="Times New Roman" w:cs="Times New Roman"/>
          <w:sz w:val="24"/>
        </w:rPr>
        <w:t>cedor.</w:t>
      </w:r>
    </w:p>
    <w:p w:rsidR="00882ED8" w:rsidRPr="005316E5" w:rsidRDefault="004106D3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7.25 Caso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seja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 xml:space="preserve">necessário, </w:t>
      </w:r>
      <w:r w:rsidRPr="005316E5">
        <w:rPr>
          <w:rFonts w:ascii="Times New Roman" w:hAnsi="Times New Roman" w:cs="Times New Roman"/>
          <w:spacing w:val="1"/>
          <w:sz w:val="24"/>
        </w:rPr>
        <w:t>o</w:t>
      </w:r>
      <w:r>
        <w:rPr>
          <w:rFonts w:ascii="Times New Roman" w:hAnsi="Times New Roman" w:cs="Times New Roman"/>
          <w:spacing w:val="1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poderá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suspender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sessão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gão, 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qualquer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momento, para realização de diligências, designando nova data para sua continuidade, ficando intimados, no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mesmo ato,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presentes.</w:t>
      </w:r>
    </w:p>
    <w:p w:rsidR="00882ED8" w:rsidRPr="005316E5" w:rsidRDefault="004106D3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7.26 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detentor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meno</w:t>
      </w:r>
      <w:r>
        <w:rPr>
          <w:rFonts w:ascii="Times New Roman" w:hAnsi="Times New Roman" w:cs="Times New Roman"/>
          <w:sz w:val="24"/>
        </w:rPr>
        <w:t xml:space="preserve">r </w:t>
      </w:r>
      <w:r w:rsidRPr="005316E5">
        <w:rPr>
          <w:rFonts w:ascii="Times New Roman" w:hAnsi="Times New Roman" w:cs="Times New Roman"/>
          <w:sz w:val="24"/>
        </w:rPr>
        <w:t>pr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ço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deverá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encaminhar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</w:t>
      </w:r>
      <w:r>
        <w:rPr>
          <w:rFonts w:ascii="Times New Roman" w:hAnsi="Times New Roman" w:cs="Times New Roman"/>
          <w:sz w:val="24"/>
        </w:rPr>
        <w:t>r</w:t>
      </w:r>
      <w:r w:rsidRPr="005316E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Proposta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Comerc</w:t>
      </w:r>
      <w:r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al,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AJUSTADA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PREÇO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FINAL, no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prazo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máximo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24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(vinte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quatro)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horas, sob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pena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desclassificação.</w:t>
      </w:r>
    </w:p>
    <w:p w:rsidR="00882ED8" w:rsidRPr="005316E5" w:rsidRDefault="00621E0C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7.27 Na sessão lavrar-se-á</w:t>
      </w:r>
      <w:r w:rsidRPr="005316E5">
        <w:rPr>
          <w:rFonts w:ascii="Times New Roman" w:hAnsi="Times New Roman" w:cs="Times New Roman"/>
          <w:sz w:val="24"/>
        </w:rPr>
        <w:t xml:space="preserve"> ata circunstanciada, com registro de todos os atos do procedimento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ocorrências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releva</w:t>
      </w:r>
      <w:r>
        <w:rPr>
          <w:rFonts w:ascii="Times New Roman" w:hAnsi="Times New Roman" w:cs="Times New Roman"/>
          <w:sz w:val="24"/>
        </w:rPr>
        <w:t>n</w:t>
      </w:r>
      <w:r w:rsidRPr="005316E5">
        <w:rPr>
          <w:rFonts w:ascii="Times New Roman" w:hAnsi="Times New Roman" w:cs="Times New Roman"/>
          <w:sz w:val="24"/>
        </w:rPr>
        <w:t>tes,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assinada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pelo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Pregoeiro,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Equipe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Apoio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pelos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Licitantes.</w:t>
      </w:r>
    </w:p>
    <w:p w:rsidR="00882ED8" w:rsidRDefault="00621E0C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7.28 Quando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necess</w:t>
      </w:r>
      <w:r>
        <w:rPr>
          <w:rFonts w:ascii="Times New Roman" w:hAnsi="Times New Roman" w:cs="Times New Roman"/>
          <w:sz w:val="24"/>
        </w:rPr>
        <w:t>á</w:t>
      </w:r>
      <w:r w:rsidRPr="005316E5">
        <w:rPr>
          <w:rFonts w:ascii="Times New Roman" w:hAnsi="Times New Roman" w:cs="Times New Roman"/>
          <w:sz w:val="24"/>
        </w:rPr>
        <w:t>rio,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Equipe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Apoio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poderão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</w:t>
      </w:r>
      <w:r w:rsidRPr="005316E5">
        <w:rPr>
          <w:rFonts w:ascii="Times New Roman" w:hAnsi="Times New Roman" w:cs="Times New Roman"/>
          <w:sz w:val="24"/>
        </w:rPr>
        <w:t>m</w:t>
      </w:r>
      <w:r w:rsidRPr="005316E5">
        <w:rPr>
          <w:rFonts w:ascii="Times New Roman" w:hAnsi="Times New Roman" w:cs="Times New Roman"/>
          <w:sz w:val="24"/>
        </w:rPr>
        <w:t>plementar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informações da Ata gerada no encerramento da sessão, por meio de Ata Interna, que será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juntada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aos autos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referentes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certame.</w:t>
      </w:r>
    </w:p>
    <w:p w:rsidR="007E76D9" w:rsidRDefault="007E76D9" w:rsidP="00F7242B">
      <w:pPr>
        <w:pStyle w:val="PargrafodaLista"/>
        <w:widowControl w:val="0"/>
        <w:numPr>
          <w:ilvl w:val="1"/>
          <w:numId w:val="2"/>
        </w:numPr>
        <w:tabs>
          <w:tab w:val="clear" w:pos="36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</w:p>
    <w:p w:rsidR="00882ED8" w:rsidRPr="005316E5" w:rsidRDefault="005527C4" w:rsidP="007E76D9">
      <w:pPr>
        <w:pStyle w:val="Ttulo11"/>
        <w:spacing w:before="0"/>
        <w:ind w:left="1429" w:firstLine="0"/>
        <w:jc w:val="both"/>
        <w:outlineLvl w:val="9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</w:rPr>
        <w:t xml:space="preserve"> 8. </w:t>
      </w:r>
      <w:r w:rsidR="00882ED8" w:rsidRPr="005316E5">
        <w:rPr>
          <w:rFonts w:ascii="Times New Roman" w:hAnsi="Times New Roman" w:cs="Times New Roman"/>
        </w:rPr>
        <w:t>DOSRECURSOS</w:t>
      </w:r>
    </w:p>
    <w:p w:rsidR="00882ED8" w:rsidRPr="005316E5" w:rsidRDefault="00621E0C" w:rsidP="00F7242B">
      <w:pPr>
        <w:pStyle w:val="PargrafodaLista"/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Qualquer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Licitante poderá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manifestar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motivada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mente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à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intenção de i</w:t>
      </w:r>
      <w:r w:rsidRPr="005316E5">
        <w:rPr>
          <w:rFonts w:ascii="Times New Roman" w:hAnsi="Times New Roman" w:cs="Times New Roman"/>
          <w:sz w:val="24"/>
        </w:rPr>
        <w:t>n</w:t>
      </w:r>
      <w:r w:rsidRPr="005316E5">
        <w:rPr>
          <w:rFonts w:ascii="Times New Roman" w:hAnsi="Times New Roman" w:cs="Times New Roman"/>
          <w:sz w:val="24"/>
        </w:rPr>
        <w:t>terpor recurso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contra as decisões do Pregoeiro e da Equipe de Apoio proferidas no d</w:t>
      </w:r>
      <w:r w:rsidRPr="005316E5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>correr da s</w:t>
      </w:r>
      <w:r w:rsidRPr="005316E5">
        <w:rPr>
          <w:rFonts w:ascii="Times New Roman" w:hAnsi="Times New Roman" w:cs="Times New Roman"/>
          <w:sz w:val="24"/>
        </w:rPr>
        <w:t>essão, devendo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para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tanto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adotar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seguintes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procedimentos:</w:t>
      </w:r>
    </w:p>
    <w:p w:rsidR="00882ED8" w:rsidRPr="005316E5" w:rsidRDefault="00882ED8" w:rsidP="00F7242B">
      <w:pPr>
        <w:pStyle w:val="PargrafodaLista"/>
        <w:widowControl w:val="0"/>
        <w:numPr>
          <w:ilvl w:val="2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Omomentoparaamanifestaçãodeveráserapósadecla</w:t>
      </w:r>
      <w:r w:rsidRPr="005316E5">
        <w:rPr>
          <w:rFonts w:ascii="Times New Roman" w:hAnsi="Times New Roman" w:cs="Times New Roman"/>
          <w:sz w:val="24"/>
        </w:rPr>
        <w:t>r</w:t>
      </w:r>
      <w:r w:rsidRPr="005316E5">
        <w:rPr>
          <w:rFonts w:ascii="Times New Roman" w:hAnsi="Times New Roman" w:cs="Times New Roman"/>
          <w:sz w:val="24"/>
        </w:rPr>
        <w:t>açãodovencedorpel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z w:val="24"/>
        </w:rPr>
        <w:t>Pregoeir</w:t>
      </w:r>
      <w:r w:rsidR="00DB4AD0" w:rsidRPr="005316E5">
        <w:rPr>
          <w:rFonts w:ascii="Times New Roman" w:hAnsi="Times New Roman" w:cs="Times New Roman"/>
          <w:sz w:val="24"/>
        </w:rPr>
        <w:t>o</w:t>
      </w:r>
      <w:r w:rsidRPr="005316E5">
        <w:rPr>
          <w:rFonts w:ascii="Times New Roman" w:hAnsi="Times New Roman" w:cs="Times New Roman"/>
          <w:sz w:val="24"/>
        </w:rPr>
        <w:t>eEquipedeApoio;</w:t>
      </w:r>
    </w:p>
    <w:p w:rsidR="00882ED8" w:rsidRPr="005316E5" w:rsidRDefault="00621E0C" w:rsidP="00F7242B">
      <w:pPr>
        <w:pStyle w:val="PargrafodaLista"/>
        <w:widowControl w:val="0"/>
        <w:numPr>
          <w:ilvl w:val="2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A manifestação deverá ser imediata e motivada, quando lhe será conc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dido o prazo de 03(três) dias para apresentação das razões do recurso, de acordo com o art. 4º, XVIII, da Lei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10.520/02, ficando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demais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licita</w:t>
      </w:r>
      <w:r w:rsidRPr="005316E5">
        <w:rPr>
          <w:rFonts w:ascii="Times New Roman" w:hAnsi="Times New Roman" w:cs="Times New Roman"/>
          <w:sz w:val="24"/>
        </w:rPr>
        <w:t>n</w:t>
      </w:r>
      <w:r w:rsidRPr="005316E5">
        <w:rPr>
          <w:rFonts w:ascii="Times New Roman" w:hAnsi="Times New Roman" w:cs="Times New Roman"/>
          <w:sz w:val="24"/>
        </w:rPr>
        <w:t>tes,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desde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logo, intimadas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apresentar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contrarrazões, em igual número de dias, que começarão a correr do térm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no do prazo do recorrente, sendo-lhes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assegura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vista imed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ata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autos.</w:t>
      </w:r>
    </w:p>
    <w:p w:rsidR="00882ED8" w:rsidRPr="005316E5" w:rsidRDefault="00621E0C" w:rsidP="00F7242B">
      <w:pPr>
        <w:pStyle w:val="PargrafodaLista"/>
        <w:widowControl w:val="0"/>
        <w:numPr>
          <w:ilvl w:val="2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A falta de manifestação imediata e motivada do Licitante importará a d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cadência 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direito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recurso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adjudicação 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objeto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pelo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ao Vencedor.</w:t>
      </w:r>
    </w:p>
    <w:p w:rsidR="00882ED8" w:rsidRPr="005316E5" w:rsidRDefault="00621E0C" w:rsidP="00F7242B">
      <w:pPr>
        <w:pStyle w:val="PargrafodaLista"/>
        <w:widowControl w:val="0"/>
        <w:numPr>
          <w:ilvl w:val="2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As razões do recurso deverão ser apresentadas em uma via original, dat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lografada ou emitida por computador, contendo razão social, CNPJ e endereço da e</w:t>
      </w:r>
      <w:r w:rsidRPr="005316E5">
        <w:rPr>
          <w:rFonts w:ascii="Times New Roman" w:hAnsi="Times New Roman" w:cs="Times New Roman"/>
          <w:sz w:val="24"/>
        </w:rPr>
        <w:t>m</w:t>
      </w:r>
      <w:r w:rsidRPr="005316E5">
        <w:rPr>
          <w:rFonts w:ascii="Times New Roman" w:hAnsi="Times New Roman" w:cs="Times New Roman"/>
          <w:sz w:val="24"/>
        </w:rPr>
        <w:t>presa, rubricado em todas as folhas e assinado pelo representante legal ou credenciado do licitante, cuja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condição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deverá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estar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devidamente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comprovada;</w:t>
      </w:r>
    </w:p>
    <w:p w:rsidR="00882ED8" w:rsidRPr="005316E5" w:rsidRDefault="00621E0C" w:rsidP="00AB47B5">
      <w:pPr>
        <w:pStyle w:val="PargrafodaLista"/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</w:rPr>
      </w:pPr>
      <w:r w:rsidRPr="005316E5">
        <w:rPr>
          <w:rFonts w:ascii="Times New Roman" w:hAnsi="Times New Roman" w:cs="Times New Roman"/>
          <w:sz w:val="24"/>
        </w:rPr>
        <w:t>Os autos do processo permanecerão com vista franqueada aos interess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z w:val="24"/>
        </w:rPr>
        <w:t>dos na sala da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Assessoria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Jurídica, no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endereço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citado no preâmbulo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deste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Ed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tal, nos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úteis, das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pacing w:val="1"/>
          <w:sz w:val="24"/>
        </w:rPr>
        <w:t>0</w:t>
      </w:r>
      <w:r>
        <w:rPr>
          <w:rFonts w:ascii="Times New Roman" w:hAnsi="Times New Roman" w:cs="Times New Roman"/>
          <w:sz w:val="24"/>
        </w:rPr>
        <w:t>7</w:t>
      </w:r>
      <w:r w:rsidRPr="005316E5">
        <w:rPr>
          <w:rFonts w:ascii="Times New Roman" w:hAnsi="Times New Roman" w:cs="Times New Roman"/>
          <w:sz w:val="24"/>
        </w:rPr>
        <w:t xml:space="preserve"> às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</w:rPr>
        <w:t>13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horas. Não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serão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reconhecidos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recursos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interpostos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impu</w:t>
      </w:r>
      <w:r w:rsidRPr="005316E5">
        <w:rPr>
          <w:rFonts w:ascii="Times New Roman" w:hAnsi="Times New Roman" w:cs="Times New Roman"/>
        </w:rPr>
        <w:t>g</w:t>
      </w:r>
      <w:r w:rsidRPr="005316E5">
        <w:rPr>
          <w:rFonts w:ascii="Times New Roman" w:hAnsi="Times New Roman" w:cs="Times New Roman"/>
        </w:rPr>
        <w:t>nações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quando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enviados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por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fax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ou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  <w:i/>
        </w:rPr>
        <w:t>e-mail</w:t>
      </w:r>
      <w:r>
        <w:rPr>
          <w:rFonts w:ascii="Times New Roman" w:hAnsi="Times New Roman" w:cs="Times New Roman"/>
          <w:i/>
        </w:rPr>
        <w:t xml:space="preserve"> </w:t>
      </w:r>
      <w:r w:rsidRPr="005316E5">
        <w:rPr>
          <w:rFonts w:ascii="Times New Roman" w:hAnsi="Times New Roman" w:cs="Times New Roman"/>
        </w:rPr>
        <w:t>e vencidos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os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respectivos prazos</w:t>
      </w:r>
      <w:r>
        <w:rPr>
          <w:rFonts w:ascii="Times New Roman" w:hAnsi="Times New Roman" w:cs="Times New Roman"/>
        </w:rPr>
        <w:t xml:space="preserve"> </w:t>
      </w:r>
      <w:r w:rsidRPr="005316E5">
        <w:rPr>
          <w:rFonts w:ascii="Times New Roman" w:hAnsi="Times New Roman" w:cs="Times New Roman"/>
        </w:rPr>
        <w:t>legais.</w:t>
      </w:r>
    </w:p>
    <w:p w:rsidR="00882ED8" w:rsidRPr="005316E5" w:rsidRDefault="00882ED8" w:rsidP="00AB47B5">
      <w:pPr>
        <w:pStyle w:val="PargrafodaLista"/>
        <w:widowControl w:val="0"/>
        <w:numPr>
          <w:ilvl w:val="1"/>
          <w:numId w:val="3"/>
        </w:numPr>
        <w:tabs>
          <w:tab w:val="left" w:pos="209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Oacolhimentodorecursoimportaráainvalidaçãoapenasdosatosins</w:t>
      </w:r>
      <w:r w:rsidRPr="005316E5">
        <w:rPr>
          <w:rFonts w:ascii="Times New Roman" w:hAnsi="Times New Roman" w:cs="Times New Roman"/>
          <w:sz w:val="24"/>
        </w:rPr>
        <w:t>u</w:t>
      </w:r>
      <w:r w:rsidRPr="005316E5">
        <w:rPr>
          <w:rFonts w:ascii="Times New Roman" w:hAnsi="Times New Roman" w:cs="Times New Roman"/>
          <w:sz w:val="24"/>
        </w:rPr>
        <w:t>scetíveisdeaproveitamento.</w:t>
      </w:r>
    </w:p>
    <w:p w:rsidR="00882ED8" w:rsidRPr="005316E5" w:rsidRDefault="00621E0C" w:rsidP="00AB47B5">
      <w:pPr>
        <w:pStyle w:val="PargrafodaLista"/>
        <w:widowControl w:val="0"/>
        <w:numPr>
          <w:ilvl w:val="1"/>
          <w:numId w:val="3"/>
        </w:numPr>
        <w:tabs>
          <w:tab w:val="left" w:pos="209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recurso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será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dirigido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à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autoridade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competente, por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intermédio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Pregoeiro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Equipe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 Apoio que, reconsiderando ou não sua decisão, o fará subir, d</w:t>
      </w:r>
      <w:r w:rsidRPr="005316E5">
        <w:rPr>
          <w:rFonts w:ascii="Times New Roman" w:hAnsi="Times New Roman" w:cs="Times New Roman"/>
          <w:sz w:val="24"/>
        </w:rPr>
        <w:t>e</w:t>
      </w:r>
      <w:r w:rsidRPr="005316E5">
        <w:rPr>
          <w:rFonts w:ascii="Times New Roman" w:hAnsi="Times New Roman" w:cs="Times New Roman"/>
          <w:sz w:val="24"/>
        </w:rPr>
        <w:t>vidamente informado,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prazo 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(cinco) dias úteis.</w:t>
      </w:r>
    </w:p>
    <w:p w:rsidR="00882ED8" w:rsidRPr="005316E5" w:rsidRDefault="00621E0C" w:rsidP="00AB47B5">
      <w:pPr>
        <w:pStyle w:val="PargrafodaLista"/>
        <w:widowControl w:val="0"/>
        <w:numPr>
          <w:ilvl w:val="1"/>
          <w:numId w:val="3"/>
        </w:numPr>
        <w:tabs>
          <w:tab w:val="left" w:pos="209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recursos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serão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decididos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no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prazo de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5(cinco)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dias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úteis.</w:t>
      </w:r>
    </w:p>
    <w:p w:rsidR="00882ED8" w:rsidRPr="005316E5" w:rsidRDefault="005527C4" w:rsidP="005527C4">
      <w:pPr>
        <w:pStyle w:val="Ttulo11"/>
        <w:tabs>
          <w:tab w:val="left" w:pos="567"/>
        </w:tabs>
        <w:spacing w:before="0"/>
        <w:ind w:left="360" w:firstLine="0"/>
        <w:jc w:val="both"/>
        <w:outlineLvl w:val="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9. </w:t>
      </w:r>
      <w:r w:rsidR="00882ED8" w:rsidRPr="005316E5">
        <w:rPr>
          <w:rFonts w:ascii="Times New Roman" w:hAnsi="Times New Roman" w:cs="Times New Roman"/>
        </w:rPr>
        <w:t>DAADJUDICAÇÃOEHOMOLOGAÇÃO</w:t>
      </w:r>
    </w:p>
    <w:p w:rsidR="00882ED8" w:rsidRPr="005316E5" w:rsidRDefault="00621E0C" w:rsidP="00AB47B5">
      <w:pPr>
        <w:pStyle w:val="PargrafodaLista"/>
        <w:widowControl w:val="0"/>
        <w:numPr>
          <w:ilvl w:val="1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>Inexistindo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manifestação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recursal, o Pregoeiro adjudicará objeto ao lic</w:t>
      </w:r>
      <w:r w:rsidRPr="005316E5">
        <w:rPr>
          <w:rFonts w:ascii="Times New Roman" w:hAnsi="Times New Roman" w:cs="Times New Roman"/>
          <w:sz w:val="24"/>
        </w:rPr>
        <w:t>i</w:t>
      </w:r>
      <w:r w:rsidRPr="005316E5">
        <w:rPr>
          <w:rFonts w:ascii="Times New Roman" w:hAnsi="Times New Roman" w:cs="Times New Roman"/>
          <w:sz w:val="24"/>
        </w:rPr>
        <w:t>tante vencedor, competindo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à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autoridade competente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homologar 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procedimento</w:t>
      </w:r>
      <w:r>
        <w:rPr>
          <w:rFonts w:ascii="Times New Roman" w:hAnsi="Times New Roman" w:cs="Times New Roman"/>
          <w:sz w:val="24"/>
        </w:rPr>
        <w:t xml:space="preserve"> </w:t>
      </w:r>
      <w:r w:rsidRPr="005316E5">
        <w:rPr>
          <w:rFonts w:ascii="Times New Roman" w:hAnsi="Times New Roman" w:cs="Times New Roman"/>
          <w:sz w:val="24"/>
        </w:rPr>
        <w:t>licit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z w:val="24"/>
        </w:rPr>
        <w:t>tório.</w:t>
      </w:r>
    </w:p>
    <w:p w:rsidR="00882ED8" w:rsidRPr="005316E5" w:rsidRDefault="00882ED8" w:rsidP="00AB47B5">
      <w:pPr>
        <w:pStyle w:val="PargrafodaLista"/>
        <w:widowControl w:val="0"/>
        <w:numPr>
          <w:ilvl w:val="1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</w:rPr>
      </w:pPr>
      <w:r w:rsidRPr="005316E5">
        <w:rPr>
          <w:rFonts w:ascii="Times New Roman" w:hAnsi="Times New Roman" w:cs="Times New Roman"/>
          <w:sz w:val="24"/>
        </w:rPr>
        <w:t xml:space="preserve">Decididos os recursos </w:t>
      </w:r>
      <w:r w:rsidR="00621E0C" w:rsidRPr="005316E5">
        <w:rPr>
          <w:rFonts w:ascii="Times New Roman" w:hAnsi="Times New Roman" w:cs="Times New Roman"/>
          <w:sz w:val="24"/>
        </w:rPr>
        <w:t>porventura interpostos, e constatados</w:t>
      </w:r>
      <w:r w:rsidRPr="005316E5">
        <w:rPr>
          <w:rFonts w:ascii="Times New Roman" w:hAnsi="Times New Roman" w:cs="Times New Roman"/>
          <w:sz w:val="24"/>
        </w:rPr>
        <w:t xml:space="preserve"> a regularid</w:t>
      </w:r>
      <w:r w:rsidRPr="005316E5">
        <w:rPr>
          <w:rFonts w:ascii="Times New Roman" w:hAnsi="Times New Roman" w:cs="Times New Roman"/>
          <w:sz w:val="24"/>
        </w:rPr>
        <w:t>a</w:t>
      </w:r>
      <w:r w:rsidRPr="005316E5">
        <w:rPr>
          <w:rFonts w:ascii="Times New Roman" w:hAnsi="Times New Roman" w:cs="Times New Roman"/>
          <w:sz w:val="24"/>
        </w:rPr>
        <w:t xml:space="preserve">de dos </w:t>
      </w:r>
      <w:r w:rsidR="00621E0C" w:rsidRPr="005316E5">
        <w:rPr>
          <w:rFonts w:ascii="Times New Roman" w:hAnsi="Times New Roman" w:cs="Times New Roman"/>
          <w:sz w:val="24"/>
        </w:rPr>
        <w:t>atos procedimentais</w:t>
      </w:r>
      <w:r w:rsidRPr="005316E5">
        <w:rPr>
          <w:rFonts w:ascii="Times New Roman" w:hAnsi="Times New Roman" w:cs="Times New Roman"/>
          <w:sz w:val="24"/>
        </w:rPr>
        <w:t xml:space="preserve">, a autoridade competente adjudicará o objeto ao licitante </w:t>
      </w:r>
      <w:r w:rsidR="00E95E4D" w:rsidRPr="005316E5">
        <w:rPr>
          <w:rFonts w:ascii="Times New Roman" w:hAnsi="Times New Roman" w:cs="Times New Roman"/>
          <w:sz w:val="24"/>
        </w:rPr>
        <w:t>ve</w:t>
      </w:r>
      <w:r w:rsidR="00E95E4D" w:rsidRPr="005316E5">
        <w:rPr>
          <w:rFonts w:ascii="Times New Roman" w:hAnsi="Times New Roman" w:cs="Times New Roman"/>
          <w:sz w:val="24"/>
        </w:rPr>
        <w:t>n</w:t>
      </w:r>
      <w:r w:rsidR="00E95E4D" w:rsidRPr="005316E5">
        <w:rPr>
          <w:rFonts w:ascii="Times New Roman" w:hAnsi="Times New Roman" w:cs="Times New Roman"/>
          <w:sz w:val="24"/>
        </w:rPr>
        <w:t xml:space="preserve">cedor </w:t>
      </w:r>
      <w:r w:rsidR="00621E0C" w:rsidRPr="005316E5">
        <w:rPr>
          <w:rFonts w:ascii="Times New Roman" w:hAnsi="Times New Roman" w:cs="Times New Roman"/>
          <w:sz w:val="24"/>
        </w:rPr>
        <w:t>e</w:t>
      </w:r>
      <w:r w:rsidR="00621E0C">
        <w:rPr>
          <w:rFonts w:ascii="Times New Roman" w:hAnsi="Times New Roman" w:cs="Times New Roman"/>
          <w:sz w:val="24"/>
        </w:rPr>
        <w:t xml:space="preserve"> </w:t>
      </w:r>
      <w:r w:rsidR="00621E0C" w:rsidRPr="005316E5">
        <w:rPr>
          <w:rFonts w:ascii="Times New Roman" w:hAnsi="Times New Roman" w:cs="Times New Roman"/>
          <w:sz w:val="24"/>
        </w:rPr>
        <w:t>homologará</w:t>
      </w:r>
      <w:r w:rsidRPr="005316E5">
        <w:rPr>
          <w:rFonts w:ascii="Times New Roman" w:hAnsi="Times New Roman" w:cs="Times New Roman"/>
          <w:sz w:val="24"/>
        </w:rPr>
        <w:t xml:space="preserve"> </w:t>
      </w:r>
      <w:r w:rsidR="00621E0C" w:rsidRPr="005316E5">
        <w:rPr>
          <w:rFonts w:ascii="Times New Roman" w:hAnsi="Times New Roman" w:cs="Times New Roman"/>
          <w:sz w:val="24"/>
        </w:rPr>
        <w:t>o</w:t>
      </w:r>
      <w:r w:rsidR="00621E0C">
        <w:rPr>
          <w:rFonts w:ascii="Times New Roman" w:hAnsi="Times New Roman" w:cs="Times New Roman"/>
          <w:sz w:val="24"/>
        </w:rPr>
        <w:t xml:space="preserve"> </w:t>
      </w:r>
      <w:r w:rsidR="00621E0C" w:rsidRPr="005316E5">
        <w:rPr>
          <w:rFonts w:ascii="Times New Roman" w:hAnsi="Times New Roman" w:cs="Times New Roman"/>
          <w:sz w:val="24"/>
        </w:rPr>
        <w:t>procedimento</w:t>
      </w:r>
      <w:r w:rsidR="00621E0C">
        <w:rPr>
          <w:rFonts w:ascii="Times New Roman" w:hAnsi="Times New Roman" w:cs="Times New Roman"/>
          <w:sz w:val="24"/>
        </w:rPr>
        <w:t xml:space="preserve"> </w:t>
      </w:r>
      <w:r w:rsidR="00621E0C" w:rsidRPr="005316E5">
        <w:rPr>
          <w:rFonts w:ascii="Times New Roman" w:hAnsi="Times New Roman" w:cs="Times New Roman"/>
          <w:sz w:val="24"/>
        </w:rPr>
        <w:t>licitatório</w:t>
      </w:r>
      <w:r w:rsidRPr="005316E5">
        <w:rPr>
          <w:rFonts w:ascii="Times New Roman" w:hAnsi="Times New Roman" w:cs="Times New Roman"/>
          <w:sz w:val="24"/>
        </w:rPr>
        <w:t>.</w:t>
      </w:r>
    </w:p>
    <w:p w:rsidR="00882ED8" w:rsidRPr="00050E94" w:rsidRDefault="00621E0C" w:rsidP="00AB47B5">
      <w:pPr>
        <w:pStyle w:val="PargrafodaLista"/>
        <w:widowControl w:val="0"/>
        <w:numPr>
          <w:ilvl w:val="1"/>
          <w:numId w:val="3"/>
        </w:numPr>
        <w:tabs>
          <w:tab w:val="left" w:pos="567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50E94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homologação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desta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licitação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não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obriga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Administração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à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aquisição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do</w:t>
      </w:r>
      <w:r>
        <w:rPr>
          <w:rFonts w:ascii="Times New Roman" w:hAnsi="Times New Roman" w:cs="Times New Roman"/>
          <w:sz w:val="24"/>
        </w:rPr>
        <w:t xml:space="preserve"> </w:t>
      </w:r>
      <w:r w:rsidRPr="00050E94">
        <w:rPr>
          <w:rFonts w:ascii="Times New Roman" w:hAnsi="Times New Roman" w:cs="Times New Roman"/>
          <w:sz w:val="24"/>
        </w:rPr>
        <w:t>objeto licitado.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DO CONTRATO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.1 - Homologada a presente licitação, a adjudicatária será convocada para a</w:t>
      </w:r>
      <w:r w:rsidR="004E4596" w:rsidRPr="005316E5">
        <w:rPr>
          <w:rFonts w:ascii="Times New Roman" w:hAnsi="Times New Roman" w:cs="Times New Roman"/>
          <w:sz w:val="24"/>
          <w:szCs w:val="24"/>
        </w:rPr>
        <w:t>s</w:t>
      </w:r>
      <w:r w:rsidR="004E4596" w:rsidRPr="005316E5">
        <w:rPr>
          <w:rFonts w:ascii="Times New Roman" w:hAnsi="Times New Roman" w:cs="Times New Roman"/>
          <w:sz w:val="24"/>
          <w:szCs w:val="24"/>
        </w:rPr>
        <w:t>sinatura do respectivo contrato, que deverá ocorrer no prazo máximo de 05 (cinco) dias úteis do recebimento da convocação, sob pena de decair o direito à contratação.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.2 - O prazo de convocação para assinatura do Contrato poderá ser prorrog</w:t>
      </w:r>
      <w:r w:rsidR="004E4596" w:rsidRPr="005316E5">
        <w:rPr>
          <w:rFonts w:ascii="Times New Roman" w:hAnsi="Times New Roman" w:cs="Times New Roman"/>
          <w:sz w:val="24"/>
          <w:szCs w:val="24"/>
        </w:rPr>
        <w:t>a</w:t>
      </w:r>
      <w:r w:rsidR="004E4596" w:rsidRPr="005316E5">
        <w:rPr>
          <w:rFonts w:ascii="Times New Roman" w:hAnsi="Times New Roman" w:cs="Times New Roman"/>
          <w:sz w:val="24"/>
          <w:szCs w:val="24"/>
        </w:rPr>
        <w:t>do, uma vez, por igual período, quando solicitado pela licitante durante o seu transcurso e desde que seja apresentado motivo devidamente justificado e aceito pela Contratante.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.3 - Consideram-se como parte integrante do Contrato, os termos da Proposta vencedora e seus anexos, bem como os demais elementos concernentes à licitação que servirem de base ao processo licitatório.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.4 - O não cumprimento das obrigações contratuais e demais condições deste Edital sujeitará a contratada às penalidades constantes da Lei 8.666/93.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.5 - O contrato poderá ser alterado e/ou prorrogado, com a devida fundame</w:t>
      </w:r>
      <w:r w:rsidR="004E4596" w:rsidRPr="005316E5">
        <w:rPr>
          <w:rFonts w:ascii="Times New Roman" w:hAnsi="Times New Roman" w:cs="Times New Roman"/>
          <w:sz w:val="24"/>
          <w:szCs w:val="24"/>
        </w:rPr>
        <w:t>n</w:t>
      </w:r>
      <w:r w:rsidR="004E4596" w:rsidRPr="005316E5">
        <w:rPr>
          <w:rFonts w:ascii="Times New Roman" w:hAnsi="Times New Roman" w:cs="Times New Roman"/>
          <w:sz w:val="24"/>
          <w:szCs w:val="24"/>
        </w:rPr>
        <w:t>tação, com base nos artigos 57 e 65 da Lei 8.666/93.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.6 - É facultado à Câmara, quando a convocada não assinar o “Termo de Co</w:t>
      </w:r>
      <w:r w:rsidR="004E4596" w:rsidRPr="005316E5">
        <w:rPr>
          <w:rFonts w:ascii="Times New Roman" w:hAnsi="Times New Roman" w:cs="Times New Roman"/>
          <w:sz w:val="24"/>
          <w:szCs w:val="24"/>
        </w:rPr>
        <w:t>n</w:t>
      </w:r>
      <w:r w:rsidR="004E4596" w:rsidRPr="005316E5">
        <w:rPr>
          <w:rFonts w:ascii="Times New Roman" w:hAnsi="Times New Roman" w:cs="Times New Roman"/>
          <w:sz w:val="24"/>
          <w:szCs w:val="24"/>
        </w:rPr>
        <w:t>trato” no prazo e condições estabelecidos, convocar as licitantes remanescentes, obed</w:t>
      </w:r>
      <w:r w:rsidR="004E4596" w:rsidRPr="005316E5">
        <w:rPr>
          <w:rFonts w:ascii="Times New Roman" w:hAnsi="Times New Roman" w:cs="Times New Roman"/>
          <w:sz w:val="24"/>
          <w:szCs w:val="24"/>
        </w:rPr>
        <w:t>e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cendo </w:t>
      </w:r>
      <w:r w:rsidR="00621E0C" w:rsidRPr="005316E5">
        <w:rPr>
          <w:rFonts w:ascii="Times New Roman" w:hAnsi="Times New Roman" w:cs="Times New Roman"/>
          <w:sz w:val="24"/>
          <w:szCs w:val="24"/>
        </w:rPr>
        <w:t>à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 ordem de classificação estabelecida para fazê-lo em igual prazo e nas mesmas condições propostas pela primeira colocada, ou revogar a licitação consoante prevê a Lei nº 8.666/93.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.7 - Caberá à Contratante providenciar a publicação do extrato do contrato até o 5º (quinto) dia útil do mês seguinte ao de sua assinatura, consoante estabelece a Lei nº 8.666/93.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E4596" w:rsidRPr="005316E5">
        <w:rPr>
          <w:rFonts w:ascii="Times New Roman" w:hAnsi="Times New Roman" w:cs="Times New Roman"/>
          <w:sz w:val="24"/>
          <w:szCs w:val="24"/>
        </w:rPr>
        <w:t>.8 - O Contrato terá vigência de</w:t>
      </w:r>
      <w:r w:rsidR="00621E0C" w:rsidRPr="005316E5">
        <w:rPr>
          <w:rFonts w:ascii="Times New Roman" w:hAnsi="Times New Roman" w:cs="Times New Roman"/>
          <w:sz w:val="24"/>
          <w:szCs w:val="24"/>
        </w:rPr>
        <w:t xml:space="preserve"> </w:t>
      </w:r>
      <w:r w:rsidR="005527C4">
        <w:rPr>
          <w:rFonts w:ascii="Times New Roman" w:hAnsi="Times New Roman" w:cs="Times New Roman"/>
          <w:sz w:val="24"/>
          <w:szCs w:val="24"/>
        </w:rPr>
        <w:t>___</w:t>
      </w:r>
      <w:r w:rsidR="00923F64">
        <w:rPr>
          <w:rFonts w:ascii="Times New Roman" w:hAnsi="Times New Roman" w:cs="Times New Roman"/>
          <w:sz w:val="24"/>
          <w:szCs w:val="24"/>
        </w:rPr>
        <w:t xml:space="preserve"> m</w:t>
      </w:r>
      <w:r w:rsidR="004E4596" w:rsidRPr="005316E5">
        <w:rPr>
          <w:rFonts w:ascii="Times New Roman" w:hAnsi="Times New Roman" w:cs="Times New Roman"/>
          <w:sz w:val="24"/>
          <w:szCs w:val="24"/>
        </w:rPr>
        <w:t>eses, a conta</w:t>
      </w:r>
      <w:r w:rsidR="00F24446" w:rsidRPr="005316E5">
        <w:rPr>
          <w:rFonts w:ascii="Times New Roman" w:hAnsi="Times New Roman" w:cs="Times New Roman"/>
          <w:sz w:val="24"/>
          <w:szCs w:val="24"/>
        </w:rPr>
        <w:t>r de sua assinatura, pode</w:t>
      </w:r>
      <w:r w:rsidR="00F24446" w:rsidRPr="005316E5">
        <w:rPr>
          <w:rFonts w:ascii="Times New Roman" w:hAnsi="Times New Roman" w:cs="Times New Roman"/>
          <w:sz w:val="24"/>
          <w:szCs w:val="24"/>
        </w:rPr>
        <w:t>n</w:t>
      </w:r>
      <w:r w:rsidR="00F24446" w:rsidRPr="005316E5">
        <w:rPr>
          <w:rFonts w:ascii="Times New Roman" w:hAnsi="Times New Roman" w:cs="Times New Roman"/>
          <w:sz w:val="24"/>
          <w:szCs w:val="24"/>
        </w:rPr>
        <w:t>do ser prorrogado até o limite de 60 (sessenta) meses, conforme previsto no art.</w:t>
      </w:r>
      <w:r w:rsidR="00E95E4D" w:rsidRPr="005316E5">
        <w:rPr>
          <w:rFonts w:ascii="Times New Roman" w:hAnsi="Times New Roman" w:cs="Times New Roman"/>
          <w:sz w:val="24"/>
          <w:szCs w:val="24"/>
        </w:rPr>
        <w:t>57, inc</w:t>
      </w:r>
      <w:r w:rsidR="00E95E4D" w:rsidRPr="005316E5">
        <w:rPr>
          <w:rFonts w:ascii="Times New Roman" w:hAnsi="Times New Roman" w:cs="Times New Roman"/>
          <w:sz w:val="24"/>
          <w:szCs w:val="24"/>
        </w:rPr>
        <w:t>i</w:t>
      </w:r>
      <w:r w:rsidR="00E95E4D" w:rsidRPr="005316E5">
        <w:rPr>
          <w:rFonts w:ascii="Times New Roman" w:hAnsi="Times New Roman" w:cs="Times New Roman"/>
          <w:sz w:val="24"/>
          <w:szCs w:val="24"/>
        </w:rPr>
        <w:t>so</w:t>
      </w:r>
      <w:r w:rsidR="00F24446" w:rsidRPr="005316E5">
        <w:rPr>
          <w:rFonts w:ascii="Times New Roman" w:hAnsi="Times New Roman" w:cs="Times New Roman"/>
          <w:sz w:val="24"/>
          <w:szCs w:val="24"/>
        </w:rPr>
        <w:t xml:space="preserve"> II, da Lei 8.666/93</w:t>
      </w:r>
    </w:p>
    <w:p w:rsidR="00F2444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10</w:t>
      </w:r>
      <w:r w:rsidR="00434927" w:rsidRPr="005316E5">
        <w:rPr>
          <w:rFonts w:ascii="Times New Roman" w:hAnsi="Times New Roman" w:cs="Times New Roman"/>
          <w:sz w:val="24"/>
          <w:szCs w:val="24"/>
        </w:rPr>
        <w:t>.9 - A contratada é responsável pelos danos causados à contratante ou a terce</w:t>
      </w:r>
      <w:r w:rsidR="00434927" w:rsidRPr="005316E5">
        <w:rPr>
          <w:rFonts w:ascii="Times New Roman" w:hAnsi="Times New Roman" w:cs="Times New Roman"/>
          <w:sz w:val="24"/>
          <w:szCs w:val="24"/>
        </w:rPr>
        <w:t>i</w:t>
      </w:r>
      <w:r w:rsidR="00434927" w:rsidRPr="005316E5">
        <w:rPr>
          <w:rFonts w:ascii="Times New Roman" w:hAnsi="Times New Roman" w:cs="Times New Roman"/>
          <w:sz w:val="24"/>
          <w:szCs w:val="24"/>
        </w:rPr>
        <w:t xml:space="preserve">ros, decorrentes de sua culpa ou dolo.     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11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 DOTAÇÃO ORÇAMENTÁRIA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11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.1 </w:t>
      </w:r>
      <w:r w:rsidR="004E4596" w:rsidRPr="00B50164">
        <w:rPr>
          <w:rFonts w:ascii="Times New Roman" w:hAnsi="Times New Roman" w:cs="Times New Roman"/>
          <w:sz w:val="24"/>
          <w:szCs w:val="24"/>
        </w:rPr>
        <w:t>- As despesas decorrentes da execução da presente licitação correrão à co</w:t>
      </w:r>
      <w:r w:rsidR="004E4596" w:rsidRPr="00B50164">
        <w:rPr>
          <w:rFonts w:ascii="Times New Roman" w:hAnsi="Times New Roman" w:cs="Times New Roman"/>
          <w:sz w:val="24"/>
          <w:szCs w:val="24"/>
        </w:rPr>
        <w:t>n</w:t>
      </w:r>
      <w:r w:rsidR="004E4596" w:rsidRPr="00B50164">
        <w:rPr>
          <w:rFonts w:ascii="Times New Roman" w:hAnsi="Times New Roman" w:cs="Times New Roman"/>
          <w:sz w:val="24"/>
          <w:szCs w:val="24"/>
        </w:rPr>
        <w:t xml:space="preserve">ta da dotação orçamentária nº: </w:t>
      </w:r>
      <w:r w:rsidR="000435F1" w:rsidRPr="00B50164">
        <w:rPr>
          <w:rFonts w:ascii="Times New Roman" w:hAnsi="Times New Roman" w:cs="Times New Roman"/>
          <w:sz w:val="24"/>
          <w:szCs w:val="24"/>
        </w:rPr>
        <w:t>01.01.01.00.01.031.0001.00.2.001.3.3.90.30.00.00</w:t>
      </w:r>
      <w:r w:rsidR="004E4596" w:rsidRPr="00B50164">
        <w:rPr>
          <w:rFonts w:ascii="Times New Roman" w:hAnsi="Times New Roman" w:cs="Times New Roman"/>
          <w:sz w:val="24"/>
          <w:szCs w:val="24"/>
        </w:rPr>
        <w:t xml:space="preserve"> – OUTROS SERVIÇOS DE TERCEIRO</w:t>
      </w:r>
      <w:r w:rsidR="00434927" w:rsidRPr="00B50164">
        <w:rPr>
          <w:rFonts w:ascii="Times New Roman" w:hAnsi="Times New Roman" w:cs="Times New Roman"/>
          <w:sz w:val="24"/>
          <w:szCs w:val="24"/>
        </w:rPr>
        <w:t>S -</w:t>
      </w:r>
      <w:r w:rsidR="004E4596" w:rsidRPr="00B50164">
        <w:rPr>
          <w:rFonts w:ascii="Times New Roman" w:hAnsi="Times New Roman" w:cs="Times New Roman"/>
          <w:sz w:val="24"/>
          <w:szCs w:val="24"/>
        </w:rPr>
        <w:t xml:space="preserve"> PESSOA JURÍDICA, destinada ao custeio de plano de saúde para servidores, do Orçamento Vigente, ou das que vierem a substit</w:t>
      </w:r>
      <w:r w:rsidR="004E4596" w:rsidRPr="00B50164">
        <w:rPr>
          <w:rFonts w:ascii="Times New Roman" w:hAnsi="Times New Roman" w:cs="Times New Roman"/>
          <w:sz w:val="24"/>
          <w:szCs w:val="24"/>
        </w:rPr>
        <w:t>u</w:t>
      </w:r>
      <w:r w:rsidR="003961A0" w:rsidRPr="00B50164">
        <w:rPr>
          <w:rFonts w:ascii="Times New Roman" w:hAnsi="Times New Roman" w:cs="Times New Roman"/>
          <w:sz w:val="24"/>
          <w:szCs w:val="24"/>
        </w:rPr>
        <w:t>í</w:t>
      </w:r>
      <w:r w:rsidR="004E4596" w:rsidRPr="00B50164">
        <w:rPr>
          <w:rFonts w:ascii="Times New Roman" w:hAnsi="Times New Roman" w:cs="Times New Roman"/>
          <w:sz w:val="24"/>
          <w:szCs w:val="24"/>
        </w:rPr>
        <w:t>-la nos exercícios seguintes.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12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 ANULAÇÃO E REVOGAÇÃO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12</w:t>
      </w:r>
      <w:r w:rsidR="004E4596" w:rsidRPr="005316E5">
        <w:rPr>
          <w:rFonts w:ascii="Times New Roman" w:hAnsi="Times New Roman" w:cs="Times New Roman"/>
          <w:sz w:val="24"/>
          <w:szCs w:val="24"/>
        </w:rPr>
        <w:t>.1 - Por razões de interesse público, decorrente de fato superveniente, devid</w:t>
      </w:r>
      <w:r w:rsidR="004E4596" w:rsidRPr="005316E5">
        <w:rPr>
          <w:rFonts w:ascii="Times New Roman" w:hAnsi="Times New Roman" w:cs="Times New Roman"/>
          <w:sz w:val="24"/>
          <w:szCs w:val="24"/>
        </w:rPr>
        <w:t>a</w:t>
      </w:r>
      <w:r w:rsidR="004E4596" w:rsidRPr="005316E5">
        <w:rPr>
          <w:rFonts w:ascii="Times New Roman" w:hAnsi="Times New Roman" w:cs="Times New Roman"/>
          <w:sz w:val="24"/>
          <w:szCs w:val="24"/>
        </w:rPr>
        <w:t>mente comprovado, pertinente e suficiente para justificar tal condu</w:t>
      </w:r>
      <w:r w:rsidR="00434927" w:rsidRPr="005316E5">
        <w:rPr>
          <w:rFonts w:ascii="Times New Roman" w:hAnsi="Times New Roman" w:cs="Times New Roman"/>
          <w:sz w:val="24"/>
          <w:szCs w:val="24"/>
        </w:rPr>
        <w:t>ta, a Câmara Munic</w:t>
      </w:r>
      <w:r w:rsidR="00434927" w:rsidRPr="005316E5">
        <w:rPr>
          <w:rFonts w:ascii="Times New Roman" w:hAnsi="Times New Roman" w:cs="Times New Roman"/>
          <w:sz w:val="24"/>
          <w:szCs w:val="24"/>
        </w:rPr>
        <w:t>i</w:t>
      </w:r>
      <w:r w:rsidR="00434927" w:rsidRPr="005316E5">
        <w:rPr>
          <w:rFonts w:ascii="Times New Roman" w:hAnsi="Times New Roman" w:cs="Times New Roman"/>
          <w:sz w:val="24"/>
          <w:szCs w:val="24"/>
        </w:rPr>
        <w:t xml:space="preserve">pal de Delta 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poderá revogar a presente licitação, devendo anulá-la por ilegalidade de </w:t>
      </w:r>
      <w:r w:rsidR="004E4596" w:rsidRPr="005316E5">
        <w:rPr>
          <w:rFonts w:ascii="Times New Roman" w:hAnsi="Times New Roman" w:cs="Times New Roman"/>
          <w:sz w:val="24"/>
          <w:szCs w:val="24"/>
        </w:rPr>
        <w:lastRenderedPageBreak/>
        <w:t>ofício ou por provocação de terceiros, mediante parecer escrito e devidamente fund</w:t>
      </w:r>
      <w:r w:rsidR="004E4596" w:rsidRPr="005316E5">
        <w:rPr>
          <w:rFonts w:ascii="Times New Roman" w:hAnsi="Times New Roman" w:cs="Times New Roman"/>
          <w:sz w:val="24"/>
          <w:szCs w:val="24"/>
        </w:rPr>
        <w:t>a</w:t>
      </w:r>
      <w:r w:rsidR="004E4596" w:rsidRPr="005316E5">
        <w:rPr>
          <w:rFonts w:ascii="Times New Roman" w:hAnsi="Times New Roman" w:cs="Times New Roman"/>
          <w:sz w:val="24"/>
          <w:szCs w:val="24"/>
        </w:rPr>
        <w:t>mentado.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12</w:t>
      </w:r>
      <w:r w:rsidR="004E4596" w:rsidRPr="005316E5">
        <w:rPr>
          <w:rFonts w:ascii="Times New Roman" w:hAnsi="Times New Roman" w:cs="Times New Roman"/>
          <w:sz w:val="24"/>
          <w:szCs w:val="24"/>
        </w:rPr>
        <w:t xml:space="preserve">.2 - A nulidade do procedimento licitatório induz à do contrato e não gera </w:t>
      </w:r>
      <w:r w:rsidR="004E4596" w:rsidRPr="005316E5">
        <w:rPr>
          <w:rFonts w:ascii="Times New Roman" w:hAnsi="Times New Roman" w:cs="Times New Roman"/>
          <w:sz w:val="24"/>
          <w:szCs w:val="24"/>
        </w:rPr>
        <w:t>o</w:t>
      </w:r>
      <w:r w:rsidR="004E4596" w:rsidRPr="005316E5">
        <w:rPr>
          <w:rFonts w:ascii="Times New Roman" w:hAnsi="Times New Roman" w:cs="Times New Roman"/>
          <w:sz w:val="24"/>
          <w:szCs w:val="24"/>
        </w:rPr>
        <w:t>brigação de indenizar, ressalvado o disposto no parágrafo único do artigo 59 da Lei nº 8.666/93.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</w:t>
      </w:r>
      <w:r w:rsidR="00CC54A1" w:rsidRPr="005316E5">
        <w:rPr>
          <w:rFonts w:ascii="Times New Roman" w:hAnsi="Times New Roman" w:cs="Times New Roman"/>
          <w:sz w:val="24"/>
          <w:szCs w:val="24"/>
        </w:rPr>
        <w:t>2</w:t>
      </w:r>
      <w:r w:rsidRPr="005316E5">
        <w:rPr>
          <w:rFonts w:ascii="Times New Roman" w:hAnsi="Times New Roman" w:cs="Times New Roman"/>
          <w:sz w:val="24"/>
          <w:szCs w:val="24"/>
        </w:rPr>
        <w:t>.3 - No caso de desfazimento do processo licitatório, é assegurado o direito ao contraditório e à ampla defesa.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13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 RESCISÃO DO CONTRATO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13.1 - O Contrato poderá ser rescindido independentemente de aviso, interpel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ção ou notificação judicial, nas hipóteses previstas nos arts. 77 a 80, da Lei 8.666/93.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13.2 - Além das hipóteses previstas no art. 78, da Lei 8.666/93, se a contratada se conduzir dolosamente o contrato poderá ser rescindido.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14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 EXECUÇÃO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14.1 - A Licitante vencedora fica </w:t>
      </w:r>
      <w:r w:rsidR="00621E0C" w:rsidRPr="005316E5">
        <w:rPr>
          <w:rFonts w:ascii="Times New Roman" w:hAnsi="Times New Roman" w:cs="Times New Roman"/>
          <w:sz w:val="24"/>
          <w:szCs w:val="24"/>
        </w:rPr>
        <w:t>obrigada a aceitar, nas mesmas condições co</w:t>
      </w:r>
      <w:r w:rsidR="00621E0C" w:rsidRPr="005316E5">
        <w:rPr>
          <w:rFonts w:ascii="Times New Roman" w:hAnsi="Times New Roman" w:cs="Times New Roman"/>
          <w:sz w:val="24"/>
          <w:szCs w:val="24"/>
        </w:rPr>
        <w:t>n</w:t>
      </w:r>
      <w:r w:rsidR="00621E0C" w:rsidRPr="005316E5">
        <w:rPr>
          <w:rFonts w:ascii="Times New Roman" w:hAnsi="Times New Roman" w:cs="Times New Roman"/>
          <w:sz w:val="24"/>
          <w:szCs w:val="24"/>
        </w:rPr>
        <w:t>tratuais, os acréscimos ou</w:t>
      </w:r>
      <w:r w:rsidR="00621E0C">
        <w:rPr>
          <w:rFonts w:ascii="Times New Roman" w:hAnsi="Times New Roman" w:cs="Times New Roman"/>
          <w:sz w:val="24"/>
          <w:szCs w:val="24"/>
        </w:rPr>
        <w:t xml:space="preserve"> </w:t>
      </w:r>
      <w:r w:rsidR="00621E0C" w:rsidRPr="005316E5">
        <w:rPr>
          <w:rFonts w:ascii="Times New Roman" w:hAnsi="Times New Roman" w:cs="Times New Roman"/>
          <w:sz w:val="24"/>
          <w:szCs w:val="24"/>
        </w:rPr>
        <w:t>supressões que se fizerem necessária, até 25% (vinte e cinco por cento) do valor da Nota de Empenho</w:t>
      </w:r>
      <w:r w:rsidRPr="005316E5">
        <w:rPr>
          <w:rFonts w:ascii="Times New Roman" w:hAnsi="Times New Roman" w:cs="Times New Roman"/>
          <w:sz w:val="24"/>
          <w:szCs w:val="24"/>
        </w:rPr>
        <w:t>.</w:t>
      </w:r>
    </w:p>
    <w:p w:rsidR="004E4596" w:rsidRPr="005316E5" w:rsidRDefault="00CC54A1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15</w:t>
      </w:r>
      <w:r w:rsidR="004E4596" w:rsidRPr="005316E5">
        <w:rPr>
          <w:rFonts w:ascii="Times New Roman" w:hAnsi="Times New Roman" w:cs="Times New Roman"/>
          <w:b/>
          <w:sz w:val="24"/>
          <w:szCs w:val="24"/>
        </w:rPr>
        <w:t xml:space="preserve"> - DAS SANÇÕES ADMINISTRATIVAS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15.1 - Recusando-se a vencedora em assinar o contrato, aceitar ou retirar o in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trumento equivalente, dentro do prazo estabelecido pela Câmara, caracteriza o descu</w:t>
      </w:r>
      <w:r w:rsidRPr="005316E5">
        <w:rPr>
          <w:rFonts w:ascii="Times New Roman" w:hAnsi="Times New Roman" w:cs="Times New Roman"/>
          <w:sz w:val="24"/>
          <w:szCs w:val="24"/>
        </w:rPr>
        <w:t>m</w:t>
      </w:r>
      <w:r w:rsidRPr="005316E5">
        <w:rPr>
          <w:rFonts w:ascii="Times New Roman" w:hAnsi="Times New Roman" w:cs="Times New Roman"/>
          <w:sz w:val="24"/>
          <w:szCs w:val="24"/>
        </w:rPr>
        <w:t>primento total da obrigação assumida, sujeitando-o às penalidades legalmente estabel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cidas.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15.2 - Em caso de inexecução total ou parcial das condições fixadas no contrato, erros ou atrasos no cumprimento do contrato e quaisquer outras irregularidades, a Co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tratante poderá, garantida a prévia defesa, aplicar ao contratado as seguintes sanções: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15.3 advertência;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15.4 - multa de 0,3% (três décim</w:t>
      </w:r>
      <w:r w:rsidR="00981E9A" w:rsidRPr="005316E5">
        <w:rPr>
          <w:rFonts w:ascii="Times New Roman" w:hAnsi="Times New Roman" w:cs="Times New Roman"/>
          <w:sz w:val="24"/>
          <w:szCs w:val="24"/>
        </w:rPr>
        <w:t>os por cento) por dia, até o 10º</w:t>
      </w:r>
      <w:r w:rsidRPr="005316E5">
        <w:rPr>
          <w:rFonts w:ascii="Times New Roman" w:hAnsi="Times New Roman" w:cs="Times New Roman"/>
          <w:sz w:val="24"/>
          <w:szCs w:val="24"/>
        </w:rPr>
        <w:t xml:space="preserve"> (décimo) dia de atraso na prestação do serviço, sobre o valor da parcela, por ocorrência;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15.5 - multa de 20% (vinte por cento) sobre o valor do saldo do valor do contr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 xml:space="preserve">to, no caso de atraso superior a 10 (dez) dias, com a </w:t>
      </w:r>
      <w:r w:rsidR="00621E0C" w:rsidRPr="005316E5">
        <w:rPr>
          <w:rFonts w:ascii="Times New Roman" w:hAnsi="Times New Roman" w:cs="Times New Roman"/>
          <w:sz w:val="24"/>
          <w:szCs w:val="24"/>
        </w:rPr>
        <w:t>conseqüente</w:t>
      </w:r>
      <w:r w:rsidRPr="005316E5">
        <w:rPr>
          <w:rFonts w:ascii="Times New Roman" w:hAnsi="Times New Roman" w:cs="Times New Roman"/>
          <w:sz w:val="24"/>
          <w:szCs w:val="24"/>
        </w:rPr>
        <w:t xml:space="preserve"> rescisão contratual, quando for o caso;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15.6 - multa de 10% (dez por cento) sobre o valor do contrato, no caso da adj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>dicatária, injustificadamente, desistir do mesmo ou causar a sua rescisão.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15.7 - multa de 20% (vinte por cento) sobre o valor do contrato, nos casos de: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inobservância do nível de qualidade dos serviços;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transferência total ou parcial do contrato a terceiros;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subcontratação no todo ou em parte do objeto sem prévia autorização formal da Contratante;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descumprimento de cláusula contratual.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15.8 - Suspensão temporária do direito de participar de licitação e impedimento de contratar com a Câmara Municipal, pelo prazo de até 2 (dois) anos;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15.9 - Declaração de inidoneidade para licitar ou contratar com a Câmara, e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quanto perdurarem os motivos determinantes da punição ou até que o contratante pr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mova sua reabilitação.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15.10 - O valor das multas aplicadas deverá ser pago por meio de guia própria à C</w:t>
      </w:r>
      <w:r w:rsidR="00434927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>, no prazo máximo de 3 (três) dias úteis a contar da data da sua aplicação ou poderá ser descontado dos pagamentos das faturas devidas pela Câm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ra, quando for o caso.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15.11 - A CONTRATADA disporá do prazo de 05 (cinco) dias úteis para apr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sentar defesa prévia das penalidades aplicáveis, contados da data de recebimento da notificação.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16 - DO PREÇO E DO PAGAMENTO</w:t>
      </w:r>
    </w:p>
    <w:p w:rsidR="00EE179B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16.1 </w:t>
      </w:r>
      <w:r w:rsidR="00621E0C">
        <w:rPr>
          <w:rFonts w:ascii="Times New Roman" w:hAnsi="Times New Roman" w:cs="Times New Roman"/>
          <w:sz w:val="24"/>
          <w:szCs w:val="24"/>
        </w:rPr>
        <w:t>- A</w:t>
      </w:r>
      <w:r w:rsidR="00EE179B">
        <w:rPr>
          <w:rFonts w:ascii="Times New Roman" w:hAnsi="Times New Roman" w:cs="Times New Roman"/>
          <w:sz w:val="24"/>
          <w:szCs w:val="24"/>
        </w:rPr>
        <w:t xml:space="preserve"> forma de pagamento será mensal e à vista, a partir do recebimento de nota fiscal eletrônica, através de ordem bancária, para crédito em </w:t>
      </w:r>
      <w:r w:rsidR="00F91B69">
        <w:rPr>
          <w:rFonts w:ascii="Times New Roman" w:hAnsi="Times New Roman" w:cs="Times New Roman"/>
          <w:sz w:val="24"/>
          <w:szCs w:val="24"/>
        </w:rPr>
        <w:t>banco, agência e conta corrente</w:t>
      </w:r>
      <w:r w:rsidR="00EE179B">
        <w:rPr>
          <w:rFonts w:ascii="Times New Roman" w:hAnsi="Times New Roman" w:cs="Times New Roman"/>
          <w:sz w:val="24"/>
          <w:szCs w:val="24"/>
        </w:rPr>
        <w:t xml:space="preserve"> indicados pelo contratado.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16.2 - A C</w:t>
      </w:r>
      <w:r w:rsidR="00434927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descontará da fatura o valor de impostos ou tributos que, por força de lei, devam ser retidos pela fonte pagadora.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16.3 - Os pagamentos somente serão efetuados após comprovação de que a fut</w:t>
      </w:r>
      <w:r w:rsidRPr="005316E5">
        <w:rPr>
          <w:rFonts w:ascii="Times New Roman" w:hAnsi="Times New Roman" w:cs="Times New Roman"/>
          <w:sz w:val="24"/>
          <w:szCs w:val="24"/>
        </w:rPr>
        <w:t>u</w:t>
      </w:r>
      <w:r w:rsidRPr="005316E5">
        <w:rPr>
          <w:rFonts w:ascii="Times New Roman" w:hAnsi="Times New Roman" w:cs="Times New Roman"/>
          <w:sz w:val="24"/>
          <w:szCs w:val="24"/>
        </w:rPr>
        <w:t>ra contratada se encontra regular perante a Seguridade Social (INSS) e Fundo de Gara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tia por Tempo de Serviço (FGTS).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16.4 - Em caso de irregularidade na emissão dos documentos fiscais, o prazo de pagamento será contado a partir de sua reapresentação, desde que devidamente regular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zados.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17 - DO CRITÉRIO DE REAJUSTE E DO REEQUILÍBRIO ECONÔM</w:t>
      </w:r>
      <w:r w:rsidRPr="005316E5">
        <w:rPr>
          <w:rFonts w:ascii="Times New Roman" w:hAnsi="Times New Roman" w:cs="Times New Roman"/>
          <w:b/>
          <w:sz w:val="24"/>
          <w:szCs w:val="24"/>
        </w:rPr>
        <w:t>I</w:t>
      </w:r>
      <w:r w:rsidRPr="005316E5">
        <w:rPr>
          <w:rFonts w:ascii="Times New Roman" w:hAnsi="Times New Roman" w:cs="Times New Roman"/>
          <w:b/>
          <w:sz w:val="24"/>
          <w:szCs w:val="24"/>
        </w:rPr>
        <w:t>CO FINANCEIRO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17.1 </w:t>
      </w:r>
      <w:r w:rsidR="00E95E4D" w:rsidRPr="005316E5">
        <w:rPr>
          <w:rFonts w:ascii="Times New Roman" w:hAnsi="Times New Roman" w:cs="Times New Roman"/>
          <w:sz w:val="24"/>
          <w:szCs w:val="24"/>
        </w:rPr>
        <w:t>- Em</w:t>
      </w:r>
      <w:r w:rsidRPr="005316E5">
        <w:rPr>
          <w:rFonts w:ascii="Times New Roman" w:hAnsi="Times New Roman" w:cs="Times New Roman"/>
          <w:sz w:val="24"/>
          <w:szCs w:val="24"/>
        </w:rPr>
        <w:t xml:space="preserve"> nenhuma hipótese os preços decorrentes da revisão ultrapassarão os praticados no mercado.</w:t>
      </w:r>
    </w:p>
    <w:p w:rsidR="004E4596" w:rsidRPr="005316E5" w:rsidRDefault="00621E0C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17.4 - Na hipótese de sobrevirem fatos imprevisíveis ou previsíveis, porém de conseqüências incalculáveis, retardadores ou impeditivos da execução do que foi co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tratados ou, ainda, em caso de força maior, caso fortuito ou fato príncipe, configurando álea econômica extraordinária e extracontratual, os preços contratados poderão ser r</w:t>
      </w:r>
      <w:r w:rsidRPr="005316E5">
        <w:rPr>
          <w:rFonts w:ascii="Times New Roman" w:hAnsi="Times New Roman" w:cs="Times New Roman"/>
          <w:sz w:val="24"/>
          <w:szCs w:val="24"/>
        </w:rPr>
        <w:t>e</w:t>
      </w:r>
      <w:r w:rsidRPr="005316E5">
        <w:rPr>
          <w:rFonts w:ascii="Times New Roman" w:hAnsi="Times New Roman" w:cs="Times New Roman"/>
          <w:sz w:val="24"/>
          <w:szCs w:val="24"/>
        </w:rPr>
        <w:t>vistos a qualquer tempo.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316E5">
        <w:rPr>
          <w:rFonts w:ascii="Times New Roman" w:hAnsi="Times New Roman" w:cs="Times New Roman"/>
          <w:b/>
          <w:sz w:val="24"/>
          <w:szCs w:val="24"/>
        </w:rPr>
        <w:t>18 - DAS DISPOSIÇÕES GERAIS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18.1 - A Câ</w:t>
      </w:r>
      <w:r w:rsidR="002C1BE7" w:rsidRPr="005316E5">
        <w:rPr>
          <w:rFonts w:ascii="Times New Roman" w:hAnsi="Times New Roman" w:cs="Times New Roman"/>
          <w:sz w:val="24"/>
          <w:szCs w:val="24"/>
        </w:rPr>
        <w:t xml:space="preserve">mara Municipal de Delta </w:t>
      </w:r>
      <w:r w:rsidRPr="005316E5">
        <w:rPr>
          <w:rFonts w:ascii="Times New Roman" w:hAnsi="Times New Roman" w:cs="Times New Roman"/>
          <w:sz w:val="24"/>
          <w:szCs w:val="24"/>
        </w:rPr>
        <w:t>poderá revogar a presente licitação em face de razões de interesse público, derivadas de fato superveniente devidamente comprov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do, pertinente e suficiente para justificar tal conduta, devendo anulá-la por ilegalidade, de ofício ou por provocação de qualquer pessoa, mediante ato escrito e fundamentado.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18.2 - A anulação do procedimento licitatório não gera direito a indenização, salvo nos casos legais.</w:t>
      </w:r>
    </w:p>
    <w:p w:rsidR="004E4596" w:rsidRPr="005316E5" w:rsidRDefault="00621E0C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18.3 - É facultada em qualquer fase do julgamento, promover diligência objet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>vando esclarecer 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16E5">
        <w:rPr>
          <w:rFonts w:ascii="Times New Roman" w:hAnsi="Times New Roman" w:cs="Times New Roman"/>
          <w:sz w:val="24"/>
          <w:szCs w:val="24"/>
        </w:rPr>
        <w:t>complementar</w:t>
      </w:r>
      <w:r>
        <w:rPr>
          <w:rFonts w:ascii="Times New Roman" w:hAnsi="Times New Roman" w:cs="Times New Roman"/>
          <w:sz w:val="24"/>
          <w:szCs w:val="24"/>
        </w:rPr>
        <w:t>es informações</w:t>
      </w:r>
      <w:r w:rsidRPr="005316E5">
        <w:rPr>
          <w:rFonts w:ascii="Times New Roman" w:hAnsi="Times New Roman" w:cs="Times New Roman"/>
          <w:sz w:val="24"/>
          <w:szCs w:val="24"/>
        </w:rPr>
        <w:t xml:space="preserve"> que possam instruir e elucidar que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tões pendentes do processo vedadas a juntada de qualquer documento não apresentado no momento oportuno.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18.4 - A adjudicatária se obriga a aceitar, nas mesmas condições propostas, 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créscimos ou supressões determinadas pela C</w:t>
      </w:r>
      <w:r w:rsidR="002C1BE7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até 25% (vinte e cinco por cento) do objeto contratado, na forma do art. 65, da Lei 8.666/93.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18.5 - É vedado </w:t>
      </w:r>
      <w:r w:rsidR="00621E0C" w:rsidRPr="005316E5">
        <w:rPr>
          <w:rFonts w:ascii="Times New Roman" w:hAnsi="Times New Roman" w:cs="Times New Roman"/>
          <w:sz w:val="24"/>
          <w:szCs w:val="24"/>
        </w:rPr>
        <w:t>à</w:t>
      </w:r>
      <w:r w:rsidRPr="005316E5">
        <w:rPr>
          <w:rFonts w:ascii="Times New Roman" w:hAnsi="Times New Roman" w:cs="Times New Roman"/>
          <w:sz w:val="24"/>
          <w:szCs w:val="24"/>
        </w:rPr>
        <w:t xml:space="preserve"> licitante retirar sua proposta ou parte dela depois de iniciada a reunião de abertura dos envelopes “PROPOSTA DE PREÇOS”.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18.6 - Havendo desistência por parte da licitante após o encerramento da reunião de abertura, se sujeitará esta às penalidades previstas neste Edital.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18.7 - </w:t>
      </w:r>
      <w:r w:rsidRPr="00B50164">
        <w:rPr>
          <w:rFonts w:ascii="Times New Roman" w:hAnsi="Times New Roman" w:cs="Times New Roman"/>
          <w:sz w:val="24"/>
          <w:szCs w:val="24"/>
        </w:rPr>
        <w:t>Os casos omissos serão resolvidos pela Comissão Permanente de Licit</w:t>
      </w:r>
      <w:r w:rsidRPr="00B50164">
        <w:rPr>
          <w:rFonts w:ascii="Times New Roman" w:hAnsi="Times New Roman" w:cs="Times New Roman"/>
          <w:sz w:val="24"/>
          <w:szCs w:val="24"/>
        </w:rPr>
        <w:t>a</w:t>
      </w:r>
      <w:r w:rsidRPr="00B50164">
        <w:rPr>
          <w:rFonts w:ascii="Times New Roman" w:hAnsi="Times New Roman" w:cs="Times New Roman"/>
          <w:sz w:val="24"/>
          <w:szCs w:val="24"/>
        </w:rPr>
        <w:t xml:space="preserve">ção que poderá solicitar parecer da </w:t>
      </w:r>
      <w:r w:rsidR="008B7324" w:rsidRPr="00B50164">
        <w:rPr>
          <w:rFonts w:ascii="Times New Roman" w:hAnsi="Times New Roman" w:cs="Times New Roman"/>
          <w:sz w:val="24"/>
          <w:szCs w:val="24"/>
        </w:rPr>
        <w:t xml:space="preserve">Assessoria </w:t>
      </w:r>
      <w:r w:rsidRPr="00B50164">
        <w:rPr>
          <w:rFonts w:ascii="Times New Roman" w:hAnsi="Times New Roman" w:cs="Times New Roman"/>
          <w:sz w:val="24"/>
          <w:szCs w:val="24"/>
        </w:rPr>
        <w:t>Jurídica da C</w:t>
      </w:r>
      <w:r w:rsidR="002C1BE7" w:rsidRPr="00B50164">
        <w:rPr>
          <w:rFonts w:ascii="Times New Roman" w:hAnsi="Times New Roman" w:cs="Times New Roman"/>
          <w:sz w:val="24"/>
          <w:szCs w:val="24"/>
        </w:rPr>
        <w:t xml:space="preserve">âmara Municipal de </w:t>
      </w:r>
      <w:r w:rsidR="00621E0C" w:rsidRPr="00B50164">
        <w:rPr>
          <w:rFonts w:ascii="Times New Roman" w:hAnsi="Times New Roman" w:cs="Times New Roman"/>
          <w:sz w:val="24"/>
          <w:szCs w:val="24"/>
        </w:rPr>
        <w:t>Delt</w:t>
      </w:r>
      <w:r w:rsidR="00621E0C" w:rsidRPr="00B50164">
        <w:rPr>
          <w:rFonts w:ascii="Times New Roman" w:hAnsi="Times New Roman" w:cs="Times New Roman"/>
          <w:sz w:val="24"/>
          <w:szCs w:val="24"/>
        </w:rPr>
        <w:t>a</w:t>
      </w:r>
      <w:r w:rsidR="00621E0C">
        <w:rPr>
          <w:rFonts w:ascii="Times New Roman" w:hAnsi="Times New Roman" w:cs="Times New Roman"/>
          <w:sz w:val="24"/>
          <w:szCs w:val="24"/>
        </w:rPr>
        <w:t xml:space="preserve"> </w:t>
      </w:r>
      <w:r w:rsidR="00621E0C" w:rsidRPr="00B50164">
        <w:rPr>
          <w:rFonts w:ascii="Times New Roman" w:hAnsi="Times New Roman" w:cs="Times New Roman"/>
          <w:sz w:val="24"/>
          <w:szCs w:val="24"/>
        </w:rPr>
        <w:t>para</w:t>
      </w:r>
      <w:r w:rsidRPr="00B50164">
        <w:rPr>
          <w:rFonts w:ascii="Times New Roman" w:hAnsi="Times New Roman" w:cs="Times New Roman"/>
          <w:sz w:val="24"/>
          <w:szCs w:val="24"/>
        </w:rPr>
        <w:t xml:space="preserve"> embasar sua decisão.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18.8 - As licitantes são responsáveis pela fidelidade e legitimidade das inform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ções e dos documentos apresentados em qualquer fase da licitação. A falsidade de qua</w:t>
      </w:r>
      <w:r w:rsidRPr="005316E5">
        <w:rPr>
          <w:rFonts w:ascii="Times New Roman" w:hAnsi="Times New Roman" w:cs="Times New Roman"/>
          <w:sz w:val="24"/>
          <w:szCs w:val="24"/>
        </w:rPr>
        <w:t>l</w:t>
      </w:r>
      <w:r w:rsidRPr="005316E5">
        <w:rPr>
          <w:rFonts w:ascii="Times New Roman" w:hAnsi="Times New Roman" w:cs="Times New Roman"/>
          <w:sz w:val="24"/>
          <w:szCs w:val="24"/>
        </w:rPr>
        <w:lastRenderedPageBreak/>
        <w:t>quer documento apresentado ou a inverdade das informações nele contidas implicará a imediata desclassificação da licitante que o tiver apresentado, ou, caso tenha sido a ve</w:t>
      </w:r>
      <w:r w:rsidRPr="005316E5">
        <w:rPr>
          <w:rFonts w:ascii="Times New Roman" w:hAnsi="Times New Roman" w:cs="Times New Roman"/>
          <w:sz w:val="24"/>
          <w:szCs w:val="24"/>
        </w:rPr>
        <w:t>n</w:t>
      </w:r>
      <w:r w:rsidRPr="005316E5">
        <w:rPr>
          <w:rFonts w:ascii="Times New Roman" w:hAnsi="Times New Roman" w:cs="Times New Roman"/>
          <w:sz w:val="24"/>
          <w:szCs w:val="24"/>
        </w:rPr>
        <w:t>cedora, a rescisão do contrato ou a vedação de sua celebração, sem prejuízo das demais sanções cabíveis.</w:t>
      </w:r>
    </w:p>
    <w:p w:rsidR="002C1BE7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18.9 - No caso de alteração deste Edital no curso do prazo estabelecido para o recebimento das propostas de preços </w:t>
      </w:r>
      <w:r w:rsidR="00621E0C" w:rsidRPr="005316E5">
        <w:rPr>
          <w:rFonts w:ascii="Times New Roman" w:hAnsi="Times New Roman" w:cs="Times New Roman"/>
          <w:sz w:val="24"/>
          <w:szCs w:val="24"/>
        </w:rPr>
        <w:t>e</w:t>
      </w:r>
      <w:r w:rsidR="00621E0C">
        <w:rPr>
          <w:rFonts w:ascii="Times New Roman" w:hAnsi="Times New Roman" w:cs="Times New Roman"/>
          <w:sz w:val="24"/>
          <w:szCs w:val="24"/>
        </w:rPr>
        <w:t xml:space="preserve"> </w:t>
      </w:r>
      <w:r w:rsidR="00621E0C" w:rsidRPr="005316E5">
        <w:rPr>
          <w:rFonts w:ascii="Times New Roman" w:hAnsi="Times New Roman" w:cs="Times New Roman"/>
          <w:sz w:val="24"/>
          <w:szCs w:val="24"/>
        </w:rPr>
        <w:t>documentos</w:t>
      </w:r>
      <w:r w:rsidRPr="005316E5">
        <w:rPr>
          <w:rFonts w:ascii="Times New Roman" w:hAnsi="Times New Roman" w:cs="Times New Roman"/>
          <w:sz w:val="24"/>
          <w:szCs w:val="24"/>
        </w:rPr>
        <w:t xml:space="preserve"> de habilitação, este pra</w:t>
      </w:r>
      <w:r w:rsidR="002C1BE7" w:rsidRPr="005316E5">
        <w:rPr>
          <w:rFonts w:ascii="Times New Roman" w:hAnsi="Times New Roman" w:cs="Times New Roman"/>
          <w:sz w:val="24"/>
          <w:szCs w:val="24"/>
        </w:rPr>
        <w:t>zo será re</w:t>
      </w:r>
      <w:r w:rsidR="002C1BE7" w:rsidRPr="005316E5">
        <w:rPr>
          <w:rFonts w:ascii="Times New Roman" w:hAnsi="Times New Roman" w:cs="Times New Roman"/>
          <w:sz w:val="24"/>
          <w:szCs w:val="24"/>
        </w:rPr>
        <w:t>a</w:t>
      </w:r>
      <w:r w:rsidR="002C1BE7" w:rsidRPr="005316E5">
        <w:rPr>
          <w:rFonts w:ascii="Times New Roman" w:hAnsi="Times New Roman" w:cs="Times New Roman"/>
          <w:sz w:val="24"/>
          <w:szCs w:val="24"/>
        </w:rPr>
        <w:t>berto, exceto quando inquestionavelmente, a alteração não afetar a formulação das pr</w:t>
      </w:r>
      <w:r w:rsidR="002C1BE7" w:rsidRPr="005316E5">
        <w:rPr>
          <w:rFonts w:ascii="Times New Roman" w:hAnsi="Times New Roman" w:cs="Times New Roman"/>
          <w:sz w:val="24"/>
          <w:szCs w:val="24"/>
        </w:rPr>
        <w:t>o</w:t>
      </w:r>
      <w:r w:rsidR="002C1BE7" w:rsidRPr="005316E5">
        <w:rPr>
          <w:rFonts w:ascii="Times New Roman" w:hAnsi="Times New Roman" w:cs="Times New Roman"/>
          <w:sz w:val="24"/>
          <w:szCs w:val="24"/>
        </w:rPr>
        <w:t>postas.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18.10 - Na hipótese de não haver expediente no dia da abertura da presente lic</w:t>
      </w:r>
      <w:r w:rsidRPr="005316E5">
        <w:rPr>
          <w:rFonts w:ascii="Times New Roman" w:hAnsi="Times New Roman" w:cs="Times New Roman"/>
          <w:sz w:val="24"/>
          <w:szCs w:val="24"/>
        </w:rPr>
        <w:t>i</w:t>
      </w:r>
      <w:r w:rsidRPr="005316E5">
        <w:rPr>
          <w:rFonts w:ascii="Times New Roman" w:hAnsi="Times New Roman" w:cs="Times New Roman"/>
          <w:sz w:val="24"/>
          <w:szCs w:val="24"/>
        </w:rPr>
        <w:t xml:space="preserve">tação, ficará esta transferida para o primeiro dia útil </w:t>
      </w:r>
      <w:r w:rsidR="00621E0C" w:rsidRPr="005316E5">
        <w:rPr>
          <w:rFonts w:ascii="Times New Roman" w:hAnsi="Times New Roman" w:cs="Times New Roman"/>
          <w:sz w:val="24"/>
          <w:szCs w:val="24"/>
        </w:rPr>
        <w:t>subseqüente</w:t>
      </w:r>
      <w:r w:rsidRPr="005316E5">
        <w:rPr>
          <w:rFonts w:ascii="Times New Roman" w:hAnsi="Times New Roman" w:cs="Times New Roman"/>
          <w:sz w:val="24"/>
          <w:szCs w:val="24"/>
        </w:rPr>
        <w:t>, no mesmo local e h</w:t>
      </w:r>
      <w:r w:rsidRPr="005316E5">
        <w:rPr>
          <w:rFonts w:ascii="Times New Roman" w:hAnsi="Times New Roman" w:cs="Times New Roman"/>
          <w:sz w:val="24"/>
          <w:szCs w:val="24"/>
        </w:rPr>
        <w:t>o</w:t>
      </w:r>
      <w:r w:rsidRPr="005316E5">
        <w:rPr>
          <w:rFonts w:ascii="Times New Roman" w:hAnsi="Times New Roman" w:cs="Times New Roman"/>
          <w:sz w:val="24"/>
          <w:szCs w:val="24"/>
        </w:rPr>
        <w:t>rário, anteriormente estabelecidos.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18.11 - A C</w:t>
      </w:r>
      <w:r w:rsidR="00216521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reserva-se o direito de não receber os se</w:t>
      </w:r>
      <w:r w:rsidRPr="005316E5">
        <w:rPr>
          <w:rFonts w:ascii="Times New Roman" w:hAnsi="Times New Roman" w:cs="Times New Roman"/>
          <w:sz w:val="24"/>
          <w:szCs w:val="24"/>
        </w:rPr>
        <w:t>r</w:t>
      </w:r>
      <w:r w:rsidRPr="005316E5">
        <w:rPr>
          <w:rFonts w:ascii="Times New Roman" w:hAnsi="Times New Roman" w:cs="Times New Roman"/>
          <w:sz w:val="24"/>
          <w:szCs w:val="24"/>
        </w:rPr>
        <w:t>viços que não estejam de acordo com as descrições constantes do Anexo I – Termo de Referência, deste instrumento convocatório.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18.12 - Qualquer cessão ou subcontratação feita sem autorização da C</w:t>
      </w:r>
      <w:r w:rsidR="00216521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 xml:space="preserve"> será nula de pleno direito e sem qualquer efeito, além de constituir infração passível das cominações legais e contratuais cabíveis.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18.13 - As normas que disciplinam a presente licitação serão sempre interpret</w:t>
      </w:r>
      <w:r w:rsidRPr="005316E5">
        <w:rPr>
          <w:rFonts w:ascii="Times New Roman" w:hAnsi="Times New Roman" w:cs="Times New Roman"/>
          <w:sz w:val="24"/>
          <w:szCs w:val="24"/>
        </w:rPr>
        <w:t>a</w:t>
      </w:r>
      <w:r w:rsidRPr="005316E5">
        <w:rPr>
          <w:rFonts w:ascii="Times New Roman" w:hAnsi="Times New Roman" w:cs="Times New Roman"/>
          <w:sz w:val="24"/>
          <w:szCs w:val="24"/>
        </w:rPr>
        <w:t>das em favor da ampliação da disputa entre as licitantes, desde que não comprometam o interesse da C</w:t>
      </w:r>
      <w:r w:rsidR="00216521" w:rsidRPr="005316E5">
        <w:rPr>
          <w:rFonts w:ascii="Times New Roman" w:hAnsi="Times New Roman" w:cs="Times New Roman"/>
          <w:sz w:val="24"/>
          <w:szCs w:val="24"/>
        </w:rPr>
        <w:t>âmara Municipal de Delta</w:t>
      </w:r>
      <w:r w:rsidRPr="005316E5">
        <w:rPr>
          <w:rFonts w:ascii="Times New Roman" w:hAnsi="Times New Roman" w:cs="Times New Roman"/>
          <w:sz w:val="24"/>
          <w:szCs w:val="24"/>
        </w:rPr>
        <w:t>, a finalidade e a segurança da contratação, re</w:t>
      </w:r>
      <w:r w:rsidRPr="005316E5">
        <w:rPr>
          <w:rFonts w:ascii="Times New Roman" w:hAnsi="Times New Roman" w:cs="Times New Roman"/>
          <w:sz w:val="24"/>
          <w:szCs w:val="24"/>
        </w:rPr>
        <w:t>s</w:t>
      </w:r>
      <w:r w:rsidRPr="005316E5">
        <w:rPr>
          <w:rFonts w:ascii="Times New Roman" w:hAnsi="Times New Roman" w:cs="Times New Roman"/>
          <w:sz w:val="24"/>
          <w:szCs w:val="24"/>
        </w:rPr>
        <w:t>guardado, ainda, o interesse público e os princípios norteadores da licitação.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18.14 - O desatendimento de exigências formais não essenciais não importará no afastamento da licitante, desde que seja possível a aferição da sua qualificação e a exata compreensão da sua proposta, durante a realização da sessão pública de concorrência.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18.15 - O Foro competente para dirimir questões resultantes deste Edital ou do Contrato dele decorrente, é o da Comarca de Uberaba/MG, com privilégio sobre qua</w:t>
      </w:r>
      <w:r w:rsidRPr="005316E5">
        <w:rPr>
          <w:rFonts w:ascii="Times New Roman" w:hAnsi="Times New Roman" w:cs="Times New Roman"/>
          <w:sz w:val="24"/>
          <w:szCs w:val="24"/>
        </w:rPr>
        <w:t>l</w:t>
      </w:r>
      <w:r w:rsidRPr="005316E5">
        <w:rPr>
          <w:rFonts w:ascii="Times New Roman" w:hAnsi="Times New Roman" w:cs="Times New Roman"/>
          <w:sz w:val="24"/>
          <w:szCs w:val="24"/>
        </w:rPr>
        <w:t>quer outro por mais vantagens que possa oferecer, nos termos do que dispõe o artigo 55, § 2º, da Lei Federal nº. 8.666/1993 e suas alterações.</w:t>
      </w:r>
    </w:p>
    <w:p w:rsidR="004E4596" w:rsidRPr="005316E5" w:rsidRDefault="00621E0C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 xml:space="preserve">18.16 </w:t>
      </w:r>
      <w:r w:rsidRPr="00B50164">
        <w:rPr>
          <w:rFonts w:ascii="Times New Roman" w:hAnsi="Times New Roman" w:cs="Times New Roman"/>
          <w:sz w:val="24"/>
          <w:szCs w:val="24"/>
        </w:rPr>
        <w:t>- Quaisquer dúvidas porventura existentes sobre o disposto no presente Edital deverão ser objeto de consulta, por escrito, à Comissão Permanente de Licitação na Câmara Municipal de Delta, no endereço: Rua Marika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0164">
        <w:rPr>
          <w:rFonts w:ascii="Times New Roman" w:hAnsi="Times New Roman" w:cs="Times New Roman"/>
          <w:sz w:val="24"/>
          <w:szCs w:val="24"/>
        </w:rPr>
        <w:t>Kodama, n.º 51, Centro, De</w:t>
      </w:r>
      <w:r w:rsidRPr="00B50164">
        <w:rPr>
          <w:rFonts w:ascii="Times New Roman" w:hAnsi="Times New Roman" w:cs="Times New Roman"/>
          <w:sz w:val="24"/>
          <w:szCs w:val="24"/>
        </w:rPr>
        <w:t>l</w:t>
      </w:r>
      <w:r w:rsidRPr="00B50164">
        <w:rPr>
          <w:rFonts w:ascii="Times New Roman" w:hAnsi="Times New Roman" w:cs="Times New Roman"/>
          <w:sz w:val="24"/>
          <w:szCs w:val="24"/>
        </w:rPr>
        <w:t>ta-MG, até 03 (três) dias anteriores à data de abertura da licitação, ou pelo e-mail: al</w:t>
      </w:r>
      <w:r w:rsidRPr="00B50164">
        <w:rPr>
          <w:rFonts w:ascii="Times New Roman" w:hAnsi="Times New Roman" w:cs="Times New Roman"/>
          <w:sz w:val="24"/>
          <w:szCs w:val="24"/>
        </w:rPr>
        <w:t>e</w:t>
      </w:r>
      <w:r w:rsidRPr="00B50164">
        <w:rPr>
          <w:rFonts w:ascii="Times New Roman" w:hAnsi="Times New Roman" w:cs="Times New Roman"/>
          <w:sz w:val="24"/>
          <w:szCs w:val="24"/>
        </w:rPr>
        <w:t>gislativo@camaradelta.mg.gov.br.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18.17 - Fazem parte integrante deste Edital: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I - Termo de Referência;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II - Carta de Credenciamento;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III - Modelo de Declarações e Termo de Compromisso: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a) de cumprimento dos requisitos de habilitação;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b) de Microempresa ou Empresa de Pequeno Porte;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c) de inexistência de fato impeditivo;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d) de atendimento à exigência contida no art. 27, inciso V, da Lei n.º 8.666/93 - (não emprega menor);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e) de concordância com os Termos do Edital;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f) Termo de Compromisso;</w:t>
      </w: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IV - Modelo Proposta de Preços;</w:t>
      </w:r>
    </w:p>
    <w:p w:rsidR="00216521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- Anexo V - Minuta Contratual.</w:t>
      </w:r>
    </w:p>
    <w:p w:rsidR="00EE4C0B" w:rsidRPr="005316E5" w:rsidRDefault="00EE4C0B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E4596" w:rsidRPr="005316E5" w:rsidRDefault="004E4596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lastRenderedPageBreak/>
        <w:t>C</w:t>
      </w:r>
      <w:r w:rsidR="00216521" w:rsidRPr="005316E5">
        <w:rPr>
          <w:rFonts w:ascii="Times New Roman" w:hAnsi="Times New Roman" w:cs="Times New Roman"/>
          <w:sz w:val="24"/>
          <w:szCs w:val="24"/>
        </w:rPr>
        <w:t xml:space="preserve">âmara Municipal de Delta, </w:t>
      </w:r>
      <w:r w:rsidR="00BF4355">
        <w:rPr>
          <w:rFonts w:ascii="Times New Roman" w:hAnsi="Times New Roman" w:cs="Times New Roman"/>
          <w:sz w:val="24"/>
          <w:szCs w:val="24"/>
        </w:rPr>
        <w:t>28</w:t>
      </w:r>
      <w:r w:rsidR="004334BB" w:rsidRPr="005316E5">
        <w:rPr>
          <w:rFonts w:ascii="Times New Roman" w:hAnsi="Times New Roman" w:cs="Times New Roman"/>
          <w:sz w:val="24"/>
          <w:szCs w:val="24"/>
        </w:rPr>
        <w:t xml:space="preserve"> de </w:t>
      </w:r>
      <w:r w:rsidR="00BF4355">
        <w:rPr>
          <w:rFonts w:ascii="Times New Roman" w:hAnsi="Times New Roman" w:cs="Times New Roman"/>
          <w:sz w:val="24"/>
          <w:szCs w:val="24"/>
        </w:rPr>
        <w:t>outubro</w:t>
      </w:r>
      <w:r w:rsidR="00216521" w:rsidRPr="005316E5">
        <w:rPr>
          <w:rFonts w:ascii="Times New Roman" w:hAnsi="Times New Roman" w:cs="Times New Roman"/>
          <w:sz w:val="24"/>
          <w:szCs w:val="24"/>
        </w:rPr>
        <w:t xml:space="preserve"> de 2021</w:t>
      </w:r>
      <w:r w:rsidRPr="005316E5">
        <w:rPr>
          <w:rFonts w:ascii="Times New Roman" w:hAnsi="Times New Roman" w:cs="Times New Roman"/>
          <w:sz w:val="24"/>
          <w:szCs w:val="24"/>
        </w:rPr>
        <w:t>.</w:t>
      </w:r>
    </w:p>
    <w:p w:rsidR="00EE4C0B" w:rsidRPr="005316E5" w:rsidRDefault="00EE4C0B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7289" w:rsidRDefault="002E7289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7289" w:rsidRDefault="002E7289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E7289" w:rsidRDefault="002E7289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E4C0B" w:rsidRPr="005316E5" w:rsidRDefault="00EE4C0B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16E5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C20244">
        <w:rPr>
          <w:rFonts w:ascii="Times New Roman" w:hAnsi="Times New Roman" w:cs="Times New Roman"/>
          <w:sz w:val="24"/>
          <w:szCs w:val="24"/>
        </w:rPr>
        <w:t>___________________</w:t>
      </w:r>
    </w:p>
    <w:p w:rsidR="00EE4C0B" w:rsidRDefault="00287899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Júlio Vitaliano de Bastos</w:t>
      </w:r>
    </w:p>
    <w:p w:rsidR="00F55F4E" w:rsidRDefault="00287899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Presidente da Mesa Diretora</w:t>
      </w:r>
    </w:p>
    <w:p w:rsidR="00287899" w:rsidRPr="005316E5" w:rsidRDefault="00287899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Biênio 2021/2022</w:t>
      </w:r>
      <w:bookmarkStart w:id="0" w:name="_GoBack"/>
      <w:bookmarkEnd w:id="0"/>
    </w:p>
    <w:p w:rsidR="00EE4C0B" w:rsidRDefault="00EE4C0B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5F7ACB" w:rsidRPr="005316E5" w:rsidRDefault="005F7ACB" w:rsidP="00C77617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</w:p>
    <w:p w:rsidR="00B30109" w:rsidRPr="005316E5" w:rsidRDefault="00B30109" w:rsidP="00AB47B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B30109" w:rsidRPr="005316E5" w:rsidSect="00F1067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0298" w:rsidRDefault="006F0298" w:rsidP="00E87350">
      <w:pPr>
        <w:spacing w:after="0" w:line="240" w:lineRule="auto"/>
      </w:pPr>
      <w:r>
        <w:separator/>
      </w:r>
    </w:p>
  </w:endnote>
  <w:endnote w:type="continuationSeparator" w:id="1">
    <w:p w:rsidR="006F0298" w:rsidRDefault="006F0298" w:rsidP="00E873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6D3" w:rsidRDefault="004106D3" w:rsidP="00E87350">
    <w:pPr>
      <w:pStyle w:val="Cabealho"/>
      <w:tabs>
        <w:tab w:val="left" w:pos="1843"/>
      </w:tabs>
      <w:jc w:val="center"/>
      <w:rPr>
        <w:rFonts w:ascii="Bell MT" w:hAnsi="Bell MT" w:cs="Courier New"/>
        <w:szCs w:val="28"/>
      </w:rPr>
    </w:pPr>
  </w:p>
  <w:p w:rsidR="004106D3" w:rsidRPr="00AE55E7" w:rsidRDefault="004106D3" w:rsidP="00E87350">
    <w:pPr>
      <w:pStyle w:val="Cabealho"/>
      <w:tabs>
        <w:tab w:val="left" w:pos="1843"/>
      </w:tabs>
      <w:jc w:val="center"/>
      <w:rPr>
        <w:rFonts w:ascii="Times New Roman" w:hAnsi="Times New Roman" w:cs="Times New Roman"/>
        <w:sz w:val="20"/>
        <w:szCs w:val="20"/>
      </w:rPr>
    </w:pPr>
    <w:r w:rsidRPr="00AE55E7">
      <w:rPr>
        <w:rFonts w:ascii="Times New Roman" w:hAnsi="Times New Roman" w:cs="Times New Roman"/>
        <w:sz w:val="20"/>
        <w:szCs w:val="20"/>
      </w:rPr>
      <w:t>Rua Marika Kodama, nº 51 – Centro – CEP 38.108-000 Delta - MG</w:t>
    </w:r>
  </w:p>
  <w:p w:rsidR="004106D3" w:rsidRDefault="004106D3" w:rsidP="006906BF">
    <w:pPr>
      <w:pStyle w:val="Rodap"/>
      <w:jc w:val="center"/>
      <w:rPr>
        <w:rFonts w:ascii="Times New Roman" w:hAnsi="Times New Roman" w:cs="Times New Roman"/>
        <w:sz w:val="20"/>
        <w:szCs w:val="20"/>
        <w:lang w:val="en-US"/>
      </w:rPr>
    </w:pPr>
    <w:r w:rsidRPr="00AE55E7">
      <w:rPr>
        <w:rFonts w:ascii="Times New Roman" w:hAnsi="Times New Roman" w:cs="Times New Roman"/>
        <w:sz w:val="20"/>
        <w:szCs w:val="20"/>
        <w:lang w:val="en-US"/>
      </w:rPr>
      <w:t xml:space="preserve">Tel.: (34) 3325-1277 – email: </w:t>
    </w:r>
    <w:hyperlink r:id="rId1" w:history="1">
      <w:r w:rsidRPr="00F4184D">
        <w:rPr>
          <w:rStyle w:val="Hyperlink"/>
          <w:rFonts w:ascii="Times New Roman" w:hAnsi="Times New Roman" w:cs="Times New Roman"/>
          <w:sz w:val="20"/>
          <w:szCs w:val="20"/>
          <w:lang w:val="en-US"/>
        </w:rPr>
        <w:t>alegislativo@camaradelta.mg.gov.br</w:t>
      </w:r>
    </w:hyperlink>
  </w:p>
  <w:p w:rsidR="004106D3" w:rsidRDefault="004106D3" w:rsidP="006906BF">
    <w:pPr>
      <w:pStyle w:val="Rodap"/>
      <w:jc w:val="center"/>
      <w:rPr>
        <w:lang w:val="en-US"/>
      </w:rPr>
    </w:pPr>
  </w:p>
  <w:p w:rsidR="004106D3" w:rsidRPr="00AE55E7" w:rsidRDefault="004106D3" w:rsidP="006906BF">
    <w:pPr>
      <w:pStyle w:val="Rodap"/>
      <w:jc w:val="center"/>
      <w:rPr>
        <w:lang w:val="en-US"/>
      </w:rPr>
    </w:pPr>
    <w:r>
      <w:rPr>
        <w:lang w:val="en-US"/>
      </w:rPr>
      <w:tab/>
    </w:r>
    <w:r>
      <w:rPr>
        <w:lang w:val="en-US"/>
      </w:rPr>
      <w:tab/>
    </w:r>
    <w:r w:rsidRPr="00AB11F6">
      <w:rPr>
        <w:lang w:val="en-US"/>
      </w:rPr>
      <w:fldChar w:fldCharType="begin"/>
    </w:r>
    <w:r w:rsidRPr="00AB11F6">
      <w:rPr>
        <w:lang w:val="en-US"/>
      </w:rPr>
      <w:instrText>PAGE   \* MERGEFORMAT</w:instrText>
    </w:r>
    <w:r w:rsidRPr="00AB11F6">
      <w:rPr>
        <w:lang w:val="en-US"/>
      </w:rPr>
      <w:fldChar w:fldCharType="separate"/>
    </w:r>
    <w:r w:rsidR="00FA3834">
      <w:rPr>
        <w:noProof/>
        <w:lang w:val="en-US"/>
      </w:rPr>
      <w:t>2</w:t>
    </w:r>
    <w:r w:rsidRPr="00AB11F6">
      <w:rPr>
        <w:lang w:val="en-US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0298" w:rsidRDefault="006F0298" w:rsidP="00E87350">
      <w:pPr>
        <w:spacing w:after="0" w:line="240" w:lineRule="auto"/>
      </w:pPr>
      <w:r>
        <w:separator/>
      </w:r>
    </w:p>
  </w:footnote>
  <w:footnote w:type="continuationSeparator" w:id="1">
    <w:p w:rsidR="006F0298" w:rsidRDefault="006F0298" w:rsidP="00E873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06D3" w:rsidRPr="00AE55E7" w:rsidRDefault="004106D3" w:rsidP="009E792B">
    <w:pPr>
      <w:pStyle w:val="Cabealho"/>
      <w:tabs>
        <w:tab w:val="left" w:pos="1843"/>
      </w:tabs>
      <w:jc w:val="center"/>
      <w:rPr>
        <w:rFonts w:ascii="Times New Roman" w:hAnsi="Times New Roman" w:cs="Times New Roman"/>
        <w:sz w:val="20"/>
        <w:szCs w:val="20"/>
      </w:rPr>
    </w:pPr>
    <w:r w:rsidRPr="00414E08">
      <w:rPr>
        <w:rFonts w:ascii="Times New Roman" w:hAnsi="Times New Roman" w:cs="Times New Roman"/>
        <w:szCs w:val="20"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-72.25pt;margin-top:-30.9pt;width:82.75pt;height:78.3pt;z-index:251658240">
          <v:imagedata r:id="rId1" o:title=""/>
          <w10:wrap type="topAndBottom"/>
        </v:shape>
        <o:OLEObject Type="Embed" ProgID="MS_ClipArt_Gallery" ShapeID="_x0000_s2049" DrawAspect="Content" ObjectID="_1698758403" r:id="rId2"/>
      </w:pict>
    </w:r>
    <w:r w:rsidRPr="00AE55E7">
      <w:rPr>
        <w:rFonts w:ascii="Times New Roman" w:hAnsi="Times New Roman" w:cs="Times New Roman"/>
        <w:sz w:val="20"/>
        <w:szCs w:val="20"/>
      </w:rPr>
      <w:t>CÂMARA MUNICIPAL DE DELTA</w:t>
    </w:r>
  </w:p>
  <w:p w:rsidR="004106D3" w:rsidRPr="00AE55E7" w:rsidRDefault="004106D3" w:rsidP="009E792B">
    <w:pPr>
      <w:pStyle w:val="Cabealho"/>
      <w:tabs>
        <w:tab w:val="left" w:pos="1843"/>
      </w:tabs>
      <w:jc w:val="center"/>
      <w:rPr>
        <w:rFonts w:ascii="Times New Roman" w:hAnsi="Times New Roman" w:cs="Times New Roman"/>
        <w:sz w:val="20"/>
        <w:szCs w:val="20"/>
      </w:rPr>
    </w:pPr>
    <w:r w:rsidRPr="00AE55E7">
      <w:rPr>
        <w:rFonts w:ascii="Times New Roman" w:hAnsi="Times New Roman" w:cs="Times New Roman"/>
        <w:sz w:val="20"/>
        <w:szCs w:val="20"/>
      </w:rPr>
      <w:t>Estado de Minas Gerais</w:t>
    </w:r>
  </w:p>
  <w:p w:rsidR="004106D3" w:rsidRDefault="004106D3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A73F2"/>
    <w:multiLevelType w:val="multilevel"/>
    <w:tmpl w:val="A628C138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4BD4025"/>
    <w:multiLevelType w:val="hybridMultilevel"/>
    <w:tmpl w:val="4014B644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96071A4"/>
    <w:multiLevelType w:val="multilevel"/>
    <w:tmpl w:val="81809F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43F3737A"/>
    <w:multiLevelType w:val="hybridMultilevel"/>
    <w:tmpl w:val="516043A4"/>
    <w:lvl w:ilvl="0" w:tplc="E92CBB12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56D7342"/>
    <w:multiLevelType w:val="hybridMultilevel"/>
    <w:tmpl w:val="9D3EDB1A"/>
    <w:lvl w:ilvl="0" w:tplc="1DD4B33E">
      <w:start w:val="10"/>
      <w:numFmt w:val="decimal"/>
      <w:lvlText w:val="%1"/>
      <w:lvlJc w:val="left"/>
      <w:pPr>
        <w:ind w:left="2091" w:hanging="852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1" w:tplc="F25C5D36">
      <w:numFmt w:val="none"/>
      <w:lvlText w:val=""/>
      <w:lvlJc w:val="left"/>
      <w:pPr>
        <w:tabs>
          <w:tab w:val="num" w:pos="360"/>
        </w:tabs>
      </w:pPr>
    </w:lvl>
    <w:lvl w:ilvl="2" w:tplc="43C89D98">
      <w:numFmt w:val="none"/>
      <w:lvlText w:val=""/>
      <w:lvlJc w:val="left"/>
      <w:pPr>
        <w:tabs>
          <w:tab w:val="num" w:pos="360"/>
        </w:tabs>
      </w:pPr>
    </w:lvl>
    <w:lvl w:ilvl="3" w:tplc="68F27C20">
      <w:numFmt w:val="none"/>
      <w:lvlText w:val=""/>
      <w:lvlJc w:val="left"/>
      <w:pPr>
        <w:tabs>
          <w:tab w:val="num" w:pos="360"/>
        </w:tabs>
      </w:pPr>
    </w:lvl>
    <w:lvl w:ilvl="4" w:tplc="4E3A56C6">
      <w:numFmt w:val="bullet"/>
      <w:lvlText w:val="•"/>
      <w:lvlJc w:val="left"/>
      <w:pPr>
        <w:ind w:left="5068" w:hanging="852"/>
      </w:pPr>
      <w:rPr>
        <w:rFonts w:hint="default"/>
        <w:lang w:val="pt-PT" w:eastAsia="en-US" w:bidi="ar-SA"/>
      </w:rPr>
    </w:lvl>
    <w:lvl w:ilvl="5" w:tplc="440E3082">
      <w:numFmt w:val="bullet"/>
      <w:lvlText w:val="•"/>
      <w:lvlJc w:val="left"/>
      <w:pPr>
        <w:ind w:left="6057" w:hanging="852"/>
      </w:pPr>
      <w:rPr>
        <w:rFonts w:hint="default"/>
        <w:lang w:val="pt-PT" w:eastAsia="en-US" w:bidi="ar-SA"/>
      </w:rPr>
    </w:lvl>
    <w:lvl w:ilvl="6" w:tplc="704213FC">
      <w:numFmt w:val="bullet"/>
      <w:lvlText w:val="•"/>
      <w:lvlJc w:val="left"/>
      <w:pPr>
        <w:ind w:left="7046" w:hanging="852"/>
      </w:pPr>
      <w:rPr>
        <w:rFonts w:hint="default"/>
        <w:lang w:val="pt-PT" w:eastAsia="en-US" w:bidi="ar-SA"/>
      </w:rPr>
    </w:lvl>
    <w:lvl w:ilvl="7" w:tplc="2B08269C">
      <w:numFmt w:val="bullet"/>
      <w:lvlText w:val="•"/>
      <w:lvlJc w:val="left"/>
      <w:pPr>
        <w:ind w:left="8036" w:hanging="852"/>
      </w:pPr>
      <w:rPr>
        <w:rFonts w:hint="default"/>
        <w:lang w:val="pt-PT" w:eastAsia="en-US" w:bidi="ar-SA"/>
      </w:rPr>
    </w:lvl>
    <w:lvl w:ilvl="8" w:tplc="75E2C57A">
      <w:numFmt w:val="bullet"/>
      <w:lvlText w:val="•"/>
      <w:lvlJc w:val="left"/>
      <w:pPr>
        <w:ind w:left="9025" w:hanging="852"/>
      </w:pPr>
      <w:rPr>
        <w:rFonts w:hint="default"/>
        <w:lang w:val="pt-PT" w:eastAsia="en-US" w:bidi="ar-SA"/>
      </w:rPr>
    </w:lvl>
  </w:abstractNum>
  <w:abstractNum w:abstractNumId="5">
    <w:nsid w:val="5A6C3BE9"/>
    <w:multiLevelType w:val="hybridMultilevel"/>
    <w:tmpl w:val="41B6651C"/>
    <w:lvl w:ilvl="0" w:tplc="8214BD62">
      <w:start w:val="1"/>
      <w:numFmt w:val="decimal"/>
      <w:lvlText w:val="1.%1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60DB7F25"/>
    <w:multiLevelType w:val="multilevel"/>
    <w:tmpl w:val="289675A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>
    <w:nsid w:val="68DD3C6B"/>
    <w:multiLevelType w:val="hybridMultilevel"/>
    <w:tmpl w:val="6FDCBF62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3">
      <w:start w:val="1"/>
      <w:numFmt w:val="upp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0181A16"/>
    <w:multiLevelType w:val="hybridMultilevel"/>
    <w:tmpl w:val="FB7C59D2"/>
    <w:lvl w:ilvl="0" w:tplc="0416000F">
      <w:start w:val="1"/>
      <w:numFmt w:val="decimal"/>
      <w:lvlText w:val="%1."/>
      <w:lvlJc w:val="left"/>
      <w:pPr>
        <w:ind w:left="1429" w:hanging="360"/>
      </w:p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6"/>
  </w:num>
  <w:num w:numId="5">
    <w:abstractNumId w:val="0"/>
  </w:num>
  <w:num w:numId="6">
    <w:abstractNumId w:val="1"/>
  </w:num>
  <w:num w:numId="7">
    <w:abstractNumId w:val="8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activeWritingStyle w:appName="MSWord" w:lang="pt-BR" w:vendorID="1" w:dllVersion="513" w:checkStyle="1"/>
  <w:defaultTabStop w:val="709"/>
  <w:autoHyphenation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4E4596"/>
    <w:rsid w:val="000307BA"/>
    <w:rsid w:val="000435F1"/>
    <w:rsid w:val="00050E94"/>
    <w:rsid w:val="00083A20"/>
    <w:rsid w:val="0008641B"/>
    <w:rsid w:val="000A1BFD"/>
    <w:rsid w:val="000A35E2"/>
    <w:rsid w:val="000C15B6"/>
    <w:rsid w:val="000C3195"/>
    <w:rsid w:val="000C7D0E"/>
    <w:rsid w:val="000E1DBF"/>
    <w:rsid w:val="000E55AF"/>
    <w:rsid w:val="0010184B"/>
    <w:rsid w:val="00144DF5"/>
    <w:rsid w:val="001542E3"/>
    <w:rsid w:val="0018030B"/>
    <w:rsid w:val="0018556B"/>
    <w:rsid w:val="00191AA7"/>
    <w:rsid w:val="001B245C"/>
    <w:rsid w:val="001B725B"/>
    <w:rsid w:val="001D1782"/>
    <w:rsid w:val="001D1BA3"/>
    <w:rsid w:val="001E0C50"/>
    <w:rsid w:val="001E21C1"/>
    <w:rsid w:val="0021363E"/>
    <w:rsid w:val="00216521"/>
    <w:rsid w:val="00222A63"/>
    <w:rsid w:val="00240800"/>
    <w:rsid w:val="00243992"/>
    <w:rsid w:val="00271364"/>
    <w:rsid w:val="00286E3D"/>
    <w:rsid w:val="00287899"/>
    <w:rsid w:val="002B27C1"/>
    <w:rsid w:val="002B4B00"/>
    <w:rsid w:val="002B5949"/>
    <w:rsid w:val="002C0046"/>
    <w:rsid w:val="002C1BE7"/>
    <w:rsid w:val="002C5BD4"/>
    <w:rsid w:val="002C6740"/>
    <w:rsid w:val="002E7289"/>
    <w:rsid w:val="00305812"/>
    <w:rsid w:val="00311681"/>
    <w:rsid w:val="0032321A"/>
    <w:rsid w:val="00325143"/>
    <w:rsid w:val="00332FFB"/>
    <w:rsid w:val="00337EC1"/>
    <w:rsid w:val="00361C83"/>
    <w:rsid w:val="00365C73"/>
    <w:rsid w:val="00373EF0"/>
    <w:rsid w:val="0037735F"/>
    <w:rsid w:val="00385006"/>
    <w:rsid w:val="003961A0"/>
    <w:rsid w:val="003D7682"/>
    <w:rsid w:val="004106D3"/>
    <w:rsid w:val="00414E08"/>
    <w:rsid w:val="00416A7A"/>
    <w:rsid w:val="00426D1D"/>
    <w:rsid w:val="004334BB"/>
    <w:rsid w:val="00434927"/>
    <w:rsid w:val="00452EEC"/>
    <w:rsid w:val="00453115"/>
    <w:rsid w:val="00462B47"/>
    <w:rsid w:val="00496FC9"/>
    <w:rsid w:val="004C0B49"/>
    <w:rsid w:val="004D30F3"/>
    <w:rsid w:val="004E0641"/>
    <w:rsid w:val="004E4596"/>
    <w:rsid w:val="004E4E9E"/>
    <w:rsid w:val="0050254F"/>
    <w:rsid w:val="00517028"/>
    <w:rsid w:val="00530186"/>
    <w:rsid w:val="005316E5"/>
    <w:rsid w:val="005527C4"/>
    <w:rsid w:val="00553343"/>
    <w:rsid w:val="005A4850"/>
    <w:rsid w:val="005E1720"/>
    <w:rsid w:val="005F7ACB"/>
    <w:rsid w:val="00620144"/>
    <w:rsid w:val="00621E0C"/>
    <w:rsid w:val="00625E1C"/>
    <w:rsid w:val="00640DB0"/>
    <w:rsid w:val="0064684F"/>
    <w:rsid w:val="006478C0"/>
    <w:rsid w:val="00654CC8"/>
    <w:rsid w:val="006573B7"/>
    <w:rsid w:val="00667858"/>
    <w:rsid w:val="00672585"/>
    <w:rsid w:val="006906BF"/>
    <w:rsid w:val="00694685"/>
    <w:rsid w:val="006A15D9"/>
    <w:rsid w:val="006E25D2"/>
    <w:rsid w:val="006F0298"/>
    <w:rsid w:val="0071765C"/>
    <w:rsid w:val="00736D1E"/>
    <w:rsid w:val="00740A79"/>
    <w:rsid w:val="007958FC"/>
    <w:rsid w:val="00796284"/>
    <w:rsid w:val="007A417E"/>
    <w:rsid w:val="007A7C7A"/>
    <w:rsid w:val="007B467B"/>
    <w:rsid w:val="007C00CF"/>
    <w:rsid w:val="007E4027"/>
    <w:rsid w:val="007E76D9"/>
    <w:rsid w:val="00827BD9"/>
    <w:rsid w:val="0084612B"/>
    <w:rsid w:val="00852CEB"/>
    <w:rsid w:val="00857395"/>
    <w:rsid w:val="00866BE3"/>
    <w:rsid w:val="00877CF9"/>
    <w:rsid w:val="00882ED8"/>
    <w:rsid w:val="00894BCC"/>
    <w:rsid w:val="008A4928"/>
    <w:rsid w:val="008B7324"/>
    <w:rsid w:val="008C74EF"/>
    <w:rsid w:val="008E2F47"/>
    <w:rsid w:val="009065D4"/>
    <w:rsid w:val="00923F64"/>
    <w:rsid w:val="00932D29"/>
    <w:rsid w:val="00932EFD"/>
    <w:rsid w:val="00936286"/>
    <w:rsid w:val="00972901"/>
    <w:rsid w:val="00981E9A"/>
    <w:rsid w:val="009A279E"/>
    <w:rsid w:val="009A332D"/>
    <w:rsid w:val="009A51B9"/>
    <w:rsid w:val="009A799F"/>
    <w:rsid w:val="009C0678"/>
    <w:rsid w:val="009D7046"/>
    <w:rsid w:val="009E792B"/>
    <w:rsid w:val="00A165FA"/>
    <w:rsid w:val="00A40E44"/>
    <w:rsid w:val="00A50914"/>
    <w:rsid w:val="00A77438"/>
    <w:rsid w:val="00A81184"/>
    <w:rsid w:val="00A92E12"/>
    <w:rsid w:val="00AA2830"/>
    <w:rsid w:val="00AB0D4A"/>
    <w:rsid w:val="00AB0FE8"/>
    <w:rsid w:val="00AB11F6"/>
    <w:rsid w:val="00AB47B5"/>
    <w:rsid w:val="00AC10AD"/>
    <w:rsid w:val="00AE55E7"/>
    <w:rsid w:val="00B10636"/>
    <w:rsid w:val="00B30109"/>
    <w:rsid w:val="00B363B7"/>
    <w:rsid w:val="00B50164"/>
    <w:rsid w:val="00B56CCD"/>
    <w:rsid w:val="00B71BAD"/>
    <w:rsid w:val="00B71F00"/>
    <w:rsid w:val="00B8680E"/>
    <w:rsid w:val="00B9498C"/>
    <w:rsid w:val="00BC06B5"/>
    <w:rsid w:val="00BE5555"/>
    <w:rsid w:val="00BF4355"/>
    <w:rsid w:val="00BF740D"/>
    <w:rsid w:val="00C20244"/>
    <w:rsid w:val="00C308B8"/>
    <w:rsid w:val="00C337B3"/>
    <w:rsid w:val="00C427DB"/>
    <w:rsid w:val="00C74F6F"/>
    <w:rsid w:val="00C77617"/>
    <w:rsid w:val="00C91F91"/>
    <w:rsid w:val="00CA224F"/>
    <w:rsid w:val="00CC54A1"/>
    <w:rsid w:val="00D03665"/>
    <w:rsid w:val="00D0732B"/>
    <w:rsid w:val="00D138E0"/>
    <w:rsid w:val="00D172BE"/>
    <w:rsid w:val="00D93628"/>
    <w:rsid w:val="00DB4AD0"/>
    <w:rsid w:val="00E23A9D"/>
    <w:rsid w:val="00E35F52"/>
    <w:rsid w:val="00E506D0"/>
    <w:rsid w:val="00E75F66"/>
    <w:rsid w:val="00E87350"/>
    <w:rsid w:val="00E95E4D"/>
    <w:rsid w:val="00EA25D8"/>
    <w:rsid w:val="00EE179B"/>
    <w:rsid w:val="00EE4C0B"/>
    <w:rsid w:val="00F05F83"/>
    <w:rsid w:val="00F1067D"/>
    <w:rsid w:val="00F24446"/>
    <w:rsid w:val="00F55F4E"/>
    <w:rsid w:val="00F64CC9"/>
    <w:rsid w:val="00F7242B"/>
    <w:rsid w:val="00F91B69"/>
    <w:rsid w:val="00FA3834"/>
    <w:rsid w:val="00FA53CE"/>
    <w:rsid w:val="00FB444F"/>
    <w:rsid w:val="00FC66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E0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A1BF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A41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1"/>
    <w:qFormat/>
    <w:rsid w:val="007A417E"/>
    <w:pPr>
      <w:ind w:left="720"/>
      <w:contextualSpacing/>
    </w:pPr>
  </w:style>
  <w:style w:type="paragraph" w:customStyle="1" w:styleId="Default">
    <w:name w:val="Default"/>
    <w:rsid w:val="005170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E87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E87350"/>
  </w:style>
  <w:style w:type="paragraph" w:styleId="Rodap">
    <w:name w:val="footer"/>
    <w:basedOn w:val="Normal"/>
    <w:link w:val="RodapChar"/>
    <w:uiPriority w:val="99"/>
    <w:unhideWhenUsed/>
    <w:rsid w:val="00E87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7350"/>
  </w:style>
  <w:style w:type="paragraph" w:styleId="Corpodetexto">
    <w:name w:val="Body Text"/>
    <w:basedOn w:val="Normal"/>
    <w:link w:val="CorpodetextoChar"/>
    <w:uiPriority w:val="1"/>
    <w:qFormat/>
    <w:rsid w:val="00882ED8"/>
    <w:pPr>
      <w:widowControl w:val="0"/>
      <w:autoSpaceDE w:val="0"/>
      <w:autoSpaceDN w:val="0"/>
      <w:spacing w:before="120" w:after="0" w:line="240" w:lineRule="auto"/>
      <w:ind w:left="2233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82ED8"/>
    <w:rPr>
      <w:rFonts w:ascii="Calibri" w:eastAsia="Calibri" w:hAnsi="Calibri" w:cs="Calibri"/>
      <w:sz w:val="24"/>
      <w:szCs w:val="24"/>
      <w:lang w:val="pt-PT"/>
    </w:rPr>
  </w:style>
  <w:style w:type="paragraph" w:customStyle="1" w:styleId="Ttulo11">
    <w:name w:val="Título 11"/>
    <w:basedOn w:val="Normal"/>
    <w:uiPriority w:val="1"/>
    <w:qFormat/>
    <w:rsid w:val="00882ED8"/>
    <w:pPr>
      <w:widowControl w:val="0"/>
      <w:autoSpaceDE w:val="0"/>
      <w:autoSpaceDN w:val="0"/>
      <w:spacing w:before="120" w:after="0" w:line="240" w:lineRule="auto"/>
      <w:ind w:left="1806" w:hanging="567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1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11F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0A1BF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7A4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7A417E"/>
    <w:pPr>
      <w:ind w:left="720"/>
      <w:contextualSpacing/>
    </w:pPr>
  </w:style>
  <w:style w:type="paragraph" w:customStyle="1" w:styleId="Default">
    <w:name w:val="Default"/>
    <w:rsid w:val="0051702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E87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E87350"/>
  </w:style>
  <w:style w:type="paragraph" w:styleId="Rodap">
    <w:name w:val="footer"/>
    <w:basedOn w:val="Normal"/>
    <w:link w:val="RodapChar"/>
    <w:uiPriority w:val="99"/>
    <w:unhideWhenUsed/>
    <w:rsid w:val="00E873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87350"/>
  </w:style>
  <w:style w:type="paragraph" w:styleId="Corpodetexto">
    <w:name w:val="Body Text"/>
    <w:basedOn w:val="Normal"/>
    <w:link w:val="CorpodetextoChar"/>
    <w:uiPriority w:val="1"/>
    <w:qFormat/>
    <w:rsid w:val="00882ED8"/>
    <w:pPr>
      <w:widowControl w:val="0"/>
      <w:autoSpaceDE w:val="0"/>
      <w:autoSpaceDN w:val="0"/>
      <w:spacing w:before="120" w:after="0" w:line="240" w:lineRule="auto"/>
      <w:ind w:left="2233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82ED8"/>
    <w:rPr>
      <w:rFonts w:ascii="Calibri" w:eastAsia="Calibri" w:hAnsi="Calibri" w:cs="Calibri"/>
      <w:sz w:val="24"/>
      <w:szCs w:val="24"/>
      <w:lang w:val="pt-PT"/>
    </w:rPr>
  </w:style>
  <w:style w:type="paragraph" w:customStyle="1" w:styleId="Ttulo11">
    <w:name w:val="Título 11"/>
    <w:basedOn w:val="Normal"/>
    <w:uiPriority w:val="1"/>
    <w:qFormat/>
    <w:rsid w:val="00882ED8"/>
    <w:pPr>
      <w:widowControl w:val="0"/>
      <w:autoSpaceDE w:val="0"/>
      <w:autoSpaceDN w:val="0"/>
      <w:spacing w:before="120" w:after="0" w:line="240" w:lineRule="auto"/>
      <w:ind w:left="1806" w:hanging="567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11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11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legislativo@camaradelta.mg.gov.br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8DDFD-4460-4171-9217-54A7B6817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6045</Words>
  <Characters>32647</Characters>
  <Application>Microsoft Office Word</Application>
  <DocSecurity>0</DocSecurity>
  <Lines>272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Câmara de Delta</cp:lastModifiedBy>
  <cp:revision>2</cp:revision>
  <cp:lastPrinted>2021-10-08T13:39:00Z</cp:lastPrinted>
  <dcterms:created xsi:type="dcterms:W3CDTF">2021-11-18T19:34:00Z</dcterms:created>
  <dcterms:modified xsi:type="dcterms:W3CDTF">2021-11-18T19:34:00Z</dcterms:modified>
</cp:coreProperties>
</file>